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8C2" w:rsidRDefault="00B048C2" w:rsidP="00B048C2">
      <w:pPr>
        <w:pStyle w:val="Title"/>
        <w:rPr>
          <w:lang w:val="de-DE"/>
        </w:rPr>
      </w:pPr>
      <w:r>
        <w:rPr>
          <w:lang w:val="de-DE"/>
        </w:rPr>
        <w:t>Entstehung des Patriarchats</w:t>
      </w:r>
    </w:p>
    <w:p w:rsidR="001B69B3" w:rsidRPr="001B69B3" w:rsidRDefault="001B69B3" w:rsidP="00B048C2">
      <w:pPr>
        <w:pStyle w:val="Heading3"/>
        <w:rPr>
          <w:lang w:val="de-DE"/>
        </w:rPr>
      </w:pPr>
      <w:r w:rsidRPr="001B69B3">
        <w:rPr>
          <w:lang w:val="de-DE"/>
        </w:rPr>
        <w:t>Entstehung des Patriarchats: Prolog und Übersicht</w:t>
      </w:r>
    </w:p>
    <w:p w:rsidR="001B69B3" w:rsidRPr="001B69B3" w:rsidRDefault="001B69B3" w:rsidP="001B69B3">
      <w:pPr>
        <w:pStyle w:val="headlinemeta"/>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by </w:t>
      </w:r>
      <w:r w:rsidR="004C07DB">
        <w:fldChar w:fldCharType="begin"/>
      </w:r>
      <w:r w:rsidR="004C07DB" w:rsidRPr="00B048C2">
        <w:rPr>
          <w:lang w:val="de-CH"/>
        </w:rPr>
        <w:instrText>HYPERLINK "http://rette-sich-wer-kann.com/author/hannelore/"</w:instrText>
      </w:r>
      <w:r w:rsidR="004C07DB">
        <w:fldChar w:fldCharType="separate"/>
      </w:r>
      <w:r w:rsidRPr="001B69B3">
        <w:rPr>
          <w:rStyle w:val="Hyperlink"/>
          <w:rFonts w:ascii="Arial" w:hAnsi="Arial" w:cs="Arial"/>
          <w:sz w:val="18"/>
          <w:szCs w:val="18"/>
          <w:lang w:val="de-DE"/>
        </w:rPr>
        <w:t>Hannelore Vonier</w:t>
      </w:r>
      <w:r w:rsidR="004C07DB">
        <w:fldChar w:fldCharType="end"/>
      </w:r>
    </w:p>
    <w:p w:rsidR="001B69B3" w:rsidRPr="001B69B3" w:rsidRDefault="001B69B3" w:rsidP="001B69B3">
      <w:p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Teil 1 / 12 der Serie </w:t>
      </w:r>
      <w:r w:rsidR="004C07DB">
        <w:fldChar w:fldCharType="begin"/>
      </w:r>
      <w:r w:rsidR="004C07DB" w:rsidRPr="00B048C2">
        <w:rPr>
          <w:lang w:val="de-CH"/>
        </w:rPr>
        <w:instrText>HYPERLINK "http://rette-sich-wer-kann.com/serie/entstehung-des-patriarchats-und-seiner-merkmale/" \o "Entstehung Patriarchat"</w:instrText>
      </w:r>
      <w:r w:rsidR="004C07DB">
        <w:fldChar w:fldCharType="separate"/>
      </w:r>
      <w:r w:rsidRPr="001B69B3">
        <w:rPr>
          <w:rStyle w:val="Hyperlink"/>
          <w:rFonts w:ascii="Arial" w:hAnsi="Arial" w:cs="Arial"/>
          <w:sz w:val="18"/>
          <w:szCs w:val="18"/>
          <w:lang w:val="de-DE"/>
        </w:rPr>
        <w:t>Entstehung Patriarchat</w:t>
      </w:r>
      <w:r w:rsidR="004C07DB">
        <w:fldChar w:fldCharType="end"/>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Heute beginne ich – auch wegen vieler Email-Anfragen – mit der Beschreibung des Gesellschaftssystems, in dem wir leben: Wo und wie das Patriarchat begann und warum es sich bis heute halten konnte.</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Dem Thema der Entstehung kann man sich auf unterschiedliche Weise nähern. Von der gesetzlich-rechtlichen Hierarchie-Ordnung, aus religiöser Sicht, mit Mitteln der Sprachforschung, mit Hilfe geografischer und meteorologischer Studien und natürlich durch archäologische Ausgrabungen. Ich halte es für angebracht, verschiedene Disziplinen heranzuziehen, um die Ergebnisse gegenseitig abzustützen und zu ergänzen, besonders weil die Ereignisse ein Weilchen zurück liegen.</w:t>
      </w:r>
    </w:p>
    <w:p w:rsidR="001B69B3" w:rsidRPr="001B69B3" w:rsidRDefault="001B69B3" w:rsidP="006A24D9">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Ich beginne diese Serie mit dem Klimawechsel und seinen Folgen vor etwa 7000 Jahren.</w:t>
      </w:r>
    </w:p>
    <w:p w:rsidR="001B69B3" w:rsidRPr="001B69B3" w:rsidRDefault="001B69B3" w:rsidP="00B048C2">
      <w:pPr>
        <w:pStyle w:val="Heading3"/>
        <w:rPr>
          <w:lang w:val="de-DE"/>
        </w:rPr>
      </w:pPr>
      <w:r w:rsidRPr="001B69B3">
        <w:rPr>
          <w:lang w:val="de-DE"/>
        </w:rPr>
        <w:t>Entstehung Patriarchat: Die Dürre</w:t>
      </w:r>
    </w:p>
    <w:p w:rsidR="001B69B3" w:rsidRPr="001B69B3" w:rsidRDefault="001B69B3" w:rsidP="001B69B3">
      <w:pPr>
        <w:pStyle w:val="headlinemeta"/>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by </w:t>
      </w:r>
      <w:r w:rsidR="004C07DB">
        <w:fldChar w:fldCharType="begin"/>
      </w:r>
      <w:r w:rsidR="004C07DB" w:rsidRPr="00B048C2">
        <w:rPr>
          <w:lang w:val="de-CH"/>
        </w:rPr>
        <w:instrText>HYPERLINK "http://rette-sich-wer-kann.com/author/hannelore/"</w:instrText>
      </w:r>
      <w:r w:rsidR="004C07DB">
        <w:fldChar w:fldCharType="separate"/>
      </w:r>
      <w:r w:rsidRPr="001B69B3">
        <w:rPr>
          <w:rStyle w:val="Hyperlink"/>
          <w:rFonts w:ascii="Arial" w:hAnsi="Arial" w:cs="Arial"/>
          <w:sz w:val="18"/>
          <w:szCs w:val="18"/>
          <w:lang w:val="de-DE"/>
        </w:rPr>
        <w:t>Hannelore Vonier</w:t>
      </w:r>
      <w:r w:rsidR="004C07DB">
        <w:fldChar w:fldCharType="end"/>
      </w:r>
    </w:p>
    <w:p w:rsidR="001B69B3" w:rsidRPr="001B69B3" w:rsidRDefault="001B69B3" w:rsidP="001B69B3">
      <w:p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Teil 2 / 12 der Serie </w:t>
      </w:r>
      <w:r w:rsidR="004C07DB">
        <w:fldChar w:fldCharType="begin"/>
      </w:r>
      <w:r w:rsidR="004C07DB" w:rsidRPr="00B048C2">
        <w:rPr>
          <w:lang w:val="de-CH"/>
        </w:rPr>
        <w:instrText>HYPERLINK "http://rette-sich-wer-kann.com/serie/entstehung-des-patriarchats-und-seiner-merkmale/" \o "Entstehung Patriarchat"</w:instrText>
      </w:r>
      <w:r w:rsidR="004C07DB">
        <w:fldChar w:fldCharType="separate"/>
      </w:r>
      <w:r w:rsidRPr="001B69B3">
        <w:rPr>
          <w:rStyle w:val="Hyperlink"/>
          <w:rFonts w:ascii="Arial" w:hAnsi="Arial" w:cs="Arial"/>
          <w:sz w:val="18"/>
          <w:szCs w:val="18"/>
          <w:lang w:val="de-DE"/>
        </w:rPr>
        <w:t>Entstehung Patriarchat</w:t>
      </w:r>
      <w:r w:rsidR="004C07DB">
        <w:fldChar w:fldCharType="end"/>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Der Geograph James DeMeo erforschte über 10 Jahre die verschiedenen Klimagebiete der Erde und studierte sie im Zusammenhang mit der Ausbreitung von Gewalt. DeMeo dissertierte über dieses Thema und sein Buch dazu mit dem Titel “Saharasia” wurde veröffentlicht.</w:t>
      </w:r>
    </w:p>
    <w:p w:rsidR="001B69B3" w:rsidRPr="001B69B3" w:rsidRDefault="001B69B3" w:rsidP="001B69B3">
      <w:pPr>
        <w:pStyle w:val="NormalWeb"/>
        <w:spacing w:before="0" w:beforeAutospacing="0" w:after="90" w:afterAutospacing="0"/>
        <w:jc w:val="both"/>
        <w:rPr>
          <w:rFonts w:ascii="Arial" w:hAnsi="Arial" w:cs="Arial"/>
          <w:sz w:val="18"/>
          <w:szCs w:val="18"/>
        </w:rPr>
      </w:pPr>
      <w:proofErr w:type="spellStart"/>
      <w:r w:rsidRPr="001B69B3">
        <w:rPr>
          <w:rFonts w:ascii="Arial" w:hAnsi="Arial" w:cs="Arial"/>
          <w:sz w:val="18"/>
          <w:szCs w:val="18"/>
        </w:rPr>
        <w:t>Der</w:t>
      </w:r>
      <w:proofErr w:type="spellEnd"/>
      <w:r w:rsidRPr="001B69B3">
        <w:rPr>
          <w:rFonts w:ascii="Arial" w:hAnsi="Arial" w:cs="Arial"/>
          <w:sz w:val="18"/>
          <w:szCs w:val="18"/>
        </w:rPr>
        <w:t xml:space="preserve"> </w:t>
      </w:r>
      <w:proofErr w:type="spellStart"/>
      <w:r w:rsidRPr="001B69B3">
        <w:rPr>
          <w:rFonts w:ascii="Arial" w:hAnsi="Arial" w:cs="Arial"/>
          <w:sz w:val="18"/>
          <w:szCs w:val="18"/>
        </w:rPr>
        <w:t>Untertitel</w:t>
      </w:r>
      <w:proofErr w:type="spellEnd"/>
      <w:r w:rsidRPr="001B69B3">
        <w:rPr>
          <w:rFonts w:ascii="Arial" w:hAnsi="Arial" w:cs="Arial"/>
          <w:sz w:val="18"/>
          <w:szCs w:val="18"/>
        </w:rPr>
        <w:t xml:space="preserve"> dieses </w:t>
      </w:r>
      <w:proofErr w:type="spellStart"/>
      <w:r w:rsidRPr="001B69B3">
        <w:rPr>
          <w:rFonts w:ascii="Arial" w:hAnsi="Arial" w:cs="Arial"/>
          <w:sz w:val="18"/>
          <w:szCs w:val="18"/>
        </w:rPr>
        <w:t>großformatigen</w:t>
      </w:r>
      <w:proofErr w:type="spellEnd"/>
      <w:r w:rsidRPr="001B69B3">
        <w:rPr>
          <w:rFonts w:ascii="Arial" w:hAnsi="Arial" w:cs="Arial"/>
          <w:sz w:val="18"/>
          <w:szCs w:val="18"/>
        </w:rPr>
        <w:t xml:space="preserve"> und 450 </w:t>
      </w:r>
      <w:proofErr w:type="spellStart"/>
      <w:r w:rsidRPr="001B69B3">
        <w:rPr>
          <w:rFonts w:ascii="Arial" w:hAnsi="Arial" w:cs="Arial"/>
          <w:sz w:val="18"/>
          <w:szCs w:val="18"/>
        </w:rPr>
        <w:t>Seiten</w:t>
      </w:r>
      <w:proofErr w:type="spellEnd"/>
      <w:r w:rsidRPr="001B69B3">
        <w:rPr>
          <w:rFonts w:ascii="Arial" w:hAnsi="Arial" w:cs="Arial"/>
          <w:sz w:val="18"/>
          <w:szCs w:val="18"/>
        </w:rPr>
        <w:t xml:space="preserve"> </w:t>
      </w:r>
      <w:proofErr w:type="spellStart"/>
      <w:r w:rsidRPr="001B69B3">
        <w:rPr>
          <w:rFonts w:ascii="Arial" w:hAnsi="Arial" w:cs="Arial"/>
          <w:sz w:val="18"/>
          <w:szCs w:val="18"/>
        </w:rPr>
        <w:t>umfassenden</w:t>
      </w:r>
      <w:proofErr w:type="spellEnd"/>
      <w:r w:rsidRPr="001B69B3">
        <w:rPr>
          <w:rFonts w:ascii="Arial" w:hAnsi="Arial" w:cs="Arial"/>
          <w:sz w:val="18"/>
          <w:szCs w:val="18"/>
        </w:rPr>
        <w:t xml:space="preserve"> </w:t>
      </w:r>
      <w:proofErr w:type="spellStart"/>
      <w:r w:rsidRPr="001B69B3">
        <w:rPr>
          <w:rFonts w:ascii="Arial" w:hAnsi="Arial" w:cs="Arial"/>
          <w:sz w:val="18"/>
          <w:szCs w:val="18"/>
        </w:rPr>
        <w:t>Werkes</w:t>
      </w:r>
      <w:proofErr w:type="spellEnd"/>
      <w:r w:rsidRPr="001B69B3">
        <w:rPr>
          <w:rFonts w:ascii="Arial" w:hAnsi="Arial" w:cs="Arial"/>
          <w:sz w:val="18"/>
          <w:szCs w:val="18"/>
        </w:rPr>
        <w:t xml:space="preserve"> </w:t>
      </w:r>
      <w:proofErr w:type="spellStart"/>
      <w:r w:rsidRPr="001B69B3">
        <w:rPr>
          <w:rFonts w:ascii="Arial" w:hAnsi="Arial" w:cs="Arial"/>
          <w:sz w:val="18"/>
          <w:szCs w:val="18"/>
        </w:rPr>
        <w:t>lautet</w:t>
      </w:r>
      <w:proofErr w:type="spellEnd"/>
      <w:proofErr w:type="gramStart"/>
      <w:r w:rsidRPr="001B69B3">
        <w:rPr>
          <w:rFonts w:ascii="Arial" w:hAnsi="Arial" w:cs="Arial"/>
          <w:sz w:val="18"/>
          <w:szCs w:val="18"/>
        </w:rPr>
        <w:t>:</w:t>
      </w:r>
      <w:proofErr w:type="gramEnd"/>
      <w:r w:rsidRPr="001B69B3">
        <w:rPr>
          <w:rFonts w:ascii="Arial" w:hAnsi="Arial" w:cs="Arial"/>
          <w:sz w:val="18"/>
          <w:szCs w:val="18"/>
        </w:rPr>
        <w:br/>
        <w:t>“The 4000 BCE Origins of Child Abuse, Sex-Repression, Warfare and Social Violence in the Deserts of the Old World.”</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Den Impuls zu dieser Arbeit bekam DeMeo durch die Schriften </w:t>
      </w:r>
      <w:r w:rsidRPr="001B69B3">
        <w:rPr>
          <w:rStyle w:val="Strong"/>
          <w:rFonts w:ascii="Arial" w:hAnsi="Arial" w:cs="Arial"/>
          <w:sz w:val="18"/>
          <w:szCs w:val="18"/>
          <w:lang w:val="de-DE"/>
        </w:rPr>
        <w:t>Wilhelm Reichs</w:t>
      </w:r>
      <w:r w:rsidRPr="001B69B3">
        <w:rPr>
          <w:rFonts w:ascii="Arial" w:hAnsi="Arial" w:cs="Arial"/>
          <w:sz w:val="18"/>
          <w:szCs w:val="18"/>
          <w:lang w:val="de-DE"/>
        </w:rPr>
        <w:t xml:space="preserve"> und dessen Beschreibung der </w:t>
      </w:r>
      <w:r w:rsidRPr="001B69B3">
        <w:rPr>
          <w:rStyle w:val="Strong"/>
          <w:rFonts w:ascii="Arial" w:hAnsi="Arial" w:cs="Arial"/>
          <w:sz w:val="18"/>
          <w:szCs w:val="18"/>
          <w:lang w:val="de-DE"/>
        </w:rPr>
        <w:t>Entstehung von Gewalt</w:t>
      </w:r>
      <w:r w:rsidRPr="001B69B3">
        <w:rPr>
          <w:rFonts w:ascii="Arial" w:hAnsi="Arial" w:cs="Arial"/>
          <w:sz w:val="18"/>
          <w:szCs w:val="18"/>
          <w:lang w:val="de-DE"/>
        </w:rPr>
        <w:t xml:space="preserve"> und der gepanzerten Persönlichkeit.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In einem seiner letzten Texte formulierte Reich eine erkennbare Verbindung zwischen </w:t>
      </w:r>
      <w:r w:rsidRPr="001B69B3">
        <w:rPr>
          <w:rStyle w:val="Strong"/>
          <w:rFonts w:ascii="Arial" w:hAnsi="Arial" w:cs="Arial"/>
          <w:sz w:val="18"/>
          <w:szCs w:val="18"/>
          <w:lang w:val="de-DE"/>
        </w:rPr>
        <w:t xml:space="preserve">Panzerung </w:t>
      </w:r>
      <w:r w:rsidRPr="001B69B3">
        <w:rPr>
          <w:rFonts w:ascii="Arial" w:hAnsi="Arial" w:cs="Arial"/>
          <w:sz w:val="18"/>
          <w:szCs w:val="18"/>
          <w:lang w:val="de-DE"/>
        </w:rPr>
        <w:t xml:space="preserve">und </w:t>
      </w:r>
      <w:r w:rsidRPr="001B69B3">
        <w:rPr>
          <w:rStyle w:val="Strong"/>
          <w:rFonts w:ascii="Arial" w:hAnsi="Arial" w:cs="Arial"/>
          <w:sz w:val="18"/>
          <w:szCs w:val="18"/>
          <w:lang w:val="de-DE"/>
        </w:rPr>
        <w:t>Wüsten</w:t>
      </w:r>
      <w:r w:rsidRPr="001B69B3">
        <w:rPr>
          <w:rFonts w:ascii="Arial" w:hAnsi="Arial" w:cs="Arial"/>
          <w:sz w:val="18"/>
          <w:szCs w:val="18"/>
          <w:lang w:val="de-DE"/>
        </w:rPr>
        <w:t xml:space="preserve">, zwischen der konkreten, geographischen Wüstenlandschaft und dem, was er </w:t>
      </w:r>
      <w:r w:rsidRPr="001B69B3">
        <w:rPr>
          <w:rStyle w:val="Emphasis"/>
          <w:rFonts w:ascii="Arial" w:hAnsi="Arial" w:cs="Arial"/>
          <w:sz w:val="18"/>
          <w:szCs w:val="18"/>
          <w:lang w:val="de-DE"/>
        </w:rPr>
        <w:t>emotionale Wüste</w:t>
      </w:r>
      <w:r w:rsidRPr="001B69B3">
        <w:rPr>
          <w:rFonts w:ascii="Arial" w:hAnsi="Arial" w:cs="Arial"/>
          <w:sz w:val="18"/>
          <w:szCs w:val="18"/>
          <w:lang w:val="de-DE"/>
        </w:rPr>
        <w:t xml:space="preserve"> nannte. Nach einer Periode ausgedehnter atmosphärischer Studien in den Wüsten von Arizona (1954-1955), erörterte Reich wie Pflanzen und Tiere eine dicke und stachelige äußere Schutzschicht gegen die feindliche Umgebung entwickeln. Und wie die Wüsten den Saft aus pflanzlichem und tierischem Leben heraus saugen (</w:t>
      </w:r>
      <w:r w:rsidRPr="001B69B3">
        <w:rPr>
          <w:rStyle w:val="Emphasis"/>
          <w:rFonts w:ascii="Arial" w:hAnsi="Arial" w:cs="Arial"/>
          <w:sz w:val="18"/>
          <w:szCs w:val="18"/>
          <w:lang w:val="de-DE"/>
        </w:rPr>
        <w:t>‘suck dry’</w:t>
      </w:r>
      <w:r w:rsidRPr="001B69B3">
        <w:rPr>
          <w:rFonts w:ascii="Arial" w:hAnsi="Arial" w:cs="Arial"/>
          <w:sz w:val="18"/>
          <w:szCs w:val="18"/>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Das entspräche den rauen und traumatisierenden Methoden, wie Säuglinge und Kinder behandelt würden, so seine Argumentation, und die der antisexuellen Haltung, die die sanften emotionalen Aspekte des Lebens austrocknen und insbesondere säuerliche, vertrocknete und/oder reizbare Charakterstrukturen auslösen.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Im Buch zitiert DeMeo Reich folgendermaßen: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Wenn sich eine Wüste zu entwickeln beginnt, wenn die natürliche, ursprüngliche Vegetation allmählich der belastenden Dürre anheimfällt und in ihr zugrunde geht und </w:t>
      </w:r>
      <w:r w:rsidRPr="001B69B3">
        <w:rPr>
          <w:rFonts w:ascii="Arial" w:hAnsi="Arial" w:cs="Arial"/>
          <w:sz w:val="18"/>
          <w:szCs w:val="18"/>
          <w:lang w:val="de-DE"/>
        </w:rPr>
        <w:lastRenderedPageBreak/>
        <w:t>ohne Morgentau das Land unter der brennenden Sonne zunehmend austrocknet … kämpft das Leben immer noch weiter.</w:t>
      </w:r>
      <w:r w:rsidRPr="001B69B3">
        <w:rPr>
          <w:rFonts w:ascii="Arial" w:hAnsi="Arial" w:cs="Arial"/>
          <w:sz w:val="18"/>
          <w:szCs w:val="18"/>
          <w:lang w:val="de-DE"/>
        </w:rPr>
        <w:br/>
        <w:t>Ein neuer Typ Leben, eine sekundäre Vegetation taucht auf, angepasst an die trostlosen Existenzbedingungen der Wüste. Es ist ein hässliches, schlecht ausgestattetes Leben. Der Stamm des Cholla-Kaktus oder des Feigen-Kaktus oder des Palo Verde-Baums sind nicht solide wie der Stamm einer Eiche oder einer Birke.</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Der Stamm besteht aus einzelnen, schmalen Fasern, die brüchig und spröde sind und so bleiben, und keine Verbindung oder Verschmelzung zueinander aufweisen. Die ganze Pflanze ist mit Borsten oder langen Stacheln bedeckt. Sie erinnern uns an die Ähnlichkeit mit dem reizbar-stachligen äußeren Verhalten von Menschen, die innerlich leer und wüstenartig sind. Das ist nicht eine reine Analogie. Der Vergleich ist tatsächlich sehr weitreichend.</w:t>
      </w:r>
      <w:r w:rsidRPr="001B69B3">
        <w:rPr>
          <w:rFonts w:ascii="Arial" w:hAnsi="Arial" w:cs="Arial"/>
          <w:sz w:val="18"/>
          <w:szCs w:val="18"/>
          <w:lang w:val="de-DE"/>
        </w:rPr>
        <w:br/>
        <w:t>Die Wüstenpflanzen entwickeln entweder wie der Feigen-Kaktus lederartige stachlige Sprosse, oder Strukturen wie beim Cholla-Kaktus, wo der grüne chlorophyllhaltige Teil auf die äußersten Enden der Zweige beschränkt ist.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Für das Wüstenleben ist charakteristisch, dass sogar die Tiere ein borstiges, stacheliges Äußeres oder scharfe, spitze Körperteile zum Töten besitzen: Der Skorpion, die Klapperschlange, die giftige Gila-Krustenechse … Diese Vegetation ersetzt langsam die letzten Überreste der primären Pflanzenwelt und mit der fortschreitenden Wüstenbildung hin zum Endstadium – der Sand-Wüste – stirbt auch die sekundäre Vegetation und nichts bleibt außer Sanddünen.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Mit der weltweiten Ausbreitung der Wüste gehen Zivilisationen unter, das Leben in den betroffenen Gebieten stirbt völlig aus, die Menschen versuchen entweder zu entkommen oder passen sich ebenfalls an das Wüstenleben in den seltenen grünen Flecken, den Oasen, an.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Die ständige Anwesenheit des Todes … und das allgegenwärtige unterschwellige Bewusstsein des unabwendbaren Endes ist charakteristisch für beides: Leben in der Wüste und Leben im gepanzerten Menschen.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Die Leblosigkeit der Gefühle, ausgetrocknetes Gewebe im Wechsel mit aufgedunsener Schwellung, fetter Schwabbeligkeit oder der Neigung zu Wassersucht bzw. Krankheiten, die Wassersucht hervorrufen; Alkoholismus, der zur Stimulierung dessen dient, was vom ursprünglichen Sinn des Lebens noch übrig ist, Kriminalität und Psychosen und die letzten Zuckungen eines vereitelten, frustrierten, schwer misshandelten Lebens sind nur ein paar der Konsequenzen einer emotionalen Wüste.</w:t>
      </w:r>
      <w:r w:rsidRPr="001B69B3">
        <w:rPr>
          <w:rFonts w:ascii="Arial" w:hAnsi="Arial" w:cs="Arial"/>
          <w:b/>
          <w:bCs/>
          <w:sz w:val="18"/>
          <w:szCs w:val="18"/>
          <w:vertAlign w:val="superscript"/>
          <w:lang w:val="de-DE"/>
        </w:rPr>
        <w:t>[</w:t>
      </w:r>
      <w:hyperlink r:id="rId6" w:anchor="footnote_0_4442" w:tooltip="Wilhelm Reich: The Emotional Desert. In: Selected Writings: An Introduction to Orgonomy, New York : Farrar, Straus and Giroux, 1973, S. 461-3. Übersetzung von mir" w:history="1">
        <w:r w:rsidRPr="001B69B3">
          <w:rPr>
            <w:rStyle w:val="Hyperlink"/>
            <w:rFonts w:ascii="Arial" w:hAnsi="Arial" w:cs="Arial"/>
            <w:b/>
            <w:bCs/>
            <w:sz w:val="18"/>
            <w:szCs w:val="18"/>
            <w:vertAlign w:val="superscript"/>
            <w:lang w:val="de-DE"/>
          </w:rPr>
          <w:t>1</w:t>
        </w:r>
      </w:hyperlink>
      <w:r w:rsidRPr="001B69B3">
        <w:rPr>
          <w:rFonts w:ascii="Arial" w:hAnsi="Arial" w:cs="Arial"/>
          <w:b/>
          <w:bCs/>
          <w:sz w:val="18"/>
          <w:szCs w:val="18"/>
          <w:vertAlign w:val="superscript"/>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Während sich Wüsten an mehreren Orten der Welt bildeten – die große Sahara-Wüste im arabischen Nordafrika und die riesigen Wüsten des mittleren Ostens und Zentral-Asiens gab es vor 4000 v.u.Z. noch nicht – konzentrieren wir uns auf den Kulturraum östlich von Europa. Hier erschütterte eine massive </w:t>
      </w:r>
      <w:r w:rsidRPr="001B69B3">
        <w:rPr>
          <w:rStyle w:val="Strong"/>
          <w:rFonts w:ascii="Arial" w:hAnsi="Arial" w:cs="Arial"/>
          <w:sz w:val="18"/>
          <w:szCs w:val="18"/>
          <w:lang w:val="de-DE"/>
        </w:rPr>
        <w:t xml:space="preserve">Klimaänderung </w:t>
      </w:r>
      <w:r w:rsidRPr="001B69B3">
        <w:rPr>
          <w:rFonts w:ascii="Arial" w:hAnsi="Arial" w:cs="Arial"/>
          <w:sz w:val="18"/>
          <w:szCs w:val="18"/>
          <w:lang w:val="de-DE"/>
        </w:rPr>
        <w:t>die alte Welt, als vor ungefähr 7000 Jahren beträchtliche Bereiche der damals üppigen, zum Teil bewaldeten, Graslandsavanne rasch austrockneten und sich in raues Ödland verwandelten.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Die globale Erwärmung nach den Eiszeiten beschleunigte das Austrocknen dieser enorm großen Wüstenregionen, die seit DeMeo als „Saharasia“ (=Sahara/Arabia/Asia) bekannt ist</w:t>
      </w:r>
    </w:p>
    <w:p w:rsidR="001B69B3" w:rsidRPr="001B69B3" w:rsidRDefault="001B69B3" w:rsidP="00B048C2">
      <w:pPr>
        <w:pStyle w:val="Heading3"/>
        <w:rPr>
          <w:lang w:val="de-DE"/>
        </w:rPr>
      </w:pPr>
      <w:r w:rsidRPr="001B69B3">
        <w:rPr>
          <w:lang w:val="de-DE"/>
        </w:rPr>
        <w:t>Entstehung Patriarchat: Der Hunger</w:t>
      </w:r>
    </w:p>
    <w:p w:rsidR="001B69B3" w:rsidRPr="001B69B3" w:rsidRDefault="001B69B3" w:rsidP="001B69B3">
      <w:pPr>
        <w:pStyle w:val="headlinemeta"/>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by </w:t>
      </w:r>
      <w:hyperlink r:id="rId7" w:history="1">
        <w:r w:rsidRPr="001B69B3">
          <w:rPr>
            <w:rStyle w:val="Hyperlink"/>
            <w:rFonts w:ascii="Arial" w:hAnsi="Arial" w:cs="Arial"/>
            <w:sz w:val="18"/>
            <w:szCs w:val="18"/>
            <w:lang w:val="de-DE"/>
          </w:rPr>
          <w:t>Hannelore Vonier</w:t>
        </w:r>
      </w:hyperlink>
    </w:p>
    <w:p w:rsidR="001B69B3" w:rsidRPr="001B69B3" w:rsidRDefault="001B69B3" w:rsidP="001B69B3">
      <w:p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Teil 4 / 12 der Serie </w:t>
      </w:r>
      <w:hyperlink r:id="rId8" w:tooltip="Entstehung Patriarchat" w:history="1">
        <w:r w:rsidRPr="001B69B3">
          <w:rPr>
            <w:rStyle w:val="Hyperlink"/>
            <w:rFonts w:ascii="Arial" w:hAnsi="Arial" w:cs="Arial"/>
            <w:sz w:val="18"/>
            <w:szCs w:val="18"/>
            <w:lang w:val="de-DE"/>
          </w:rPr>
          <w:t>Entstehung Patriarchat</w:t>
        </w:r>
      </w:hyperlink>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Ein oder zwei schlechte Erntejahre zu erleben ist eine Sache. Mit ansehen zu müssen, wie die eigene Sippe nach und nach </w:t>
      </w:r>
      <w:r w:rsidRPr="001B69B3">
        <w:rPr>
          <w:rFonts w:ascii="Arial" w:hAnsi="Arial" w:cs="Arial"/>
          <w:sz w:val="18"/>
          <w:szCs w:val="18"/>
          <w:lang w:val="de-DE"/>
        </w:rPr>
        <w:lastRenderedPageBreak/>
        <w:t>verhungert, ganze Dörfer und Städte durch Nahrungsmangel und Seuchen verschwinden, eine andere.</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“Jüngere Augenzeugenberichte über kulturelle Veränderungen bei Hungersnöten und Unterernährung weisen auf einen sich daraus ergebenden Zusammenbruch der sozialen und Familienbindungen hin. Unter sehr harten Hungerbedingungen verlassen Ehemänner auf der Suche nach Nahrung ihre Frauen und Kinder. Manche kehren zurück, andere nicht. Hungernde Kinder und ältere Familienmitglieder sind in der Folge allein gelassen und müssen auf eigene Faust ihren Überlebenskampf führen. Solche Kinder schließen sich zu herumstreichenden Banden zusammen, um Nahrung zu stehlen, während die Sozialstrukturen völlig zusammenbrechen. Die Bindung zwischen Mutter und Kind scheint am längsten zu halten, aber schließlich wird auch die kurz vorm Verhungern stehende Mutter ihre Kinder verlassen.” (DeMeo 1997)</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2005 stand in “Habari”, der Zeitung der Freunde der Serengeti (Schweiz):</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Auch im Sudan herrscht eine Hungersnot. Veränderte klimatische Bedingungen, insbesondere lang anhaltende Trockenheit, haben verheerende Schäden an der Landwirtschaft verursacht. Im Niger sind es zuerst Kinder, die dem Hungertod zum Opfer fallen. Zudem sind zahlreiche Rinder durch die Hitze verendet. Spät einsetzender Regen bringt keine Erlösung, sondern neue Krankheiten wie Malaria.</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Was geschieht in einer solchen Situation? Die Überlebenden machen sich auf, um Essbares aufzutreiben. Jagen und Sammeln war der Gemeinschaft nicht mehr möglich, denn es gab auf dem trockenen Boden nicht genug zu jagen oder zu sammeln. So wurden diese Menschen zu Nomaden, die den jährlichen Wanderungen der wilden Tierherden folgten.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Diese Menschen waren keine </w:t>
      </w:r>
      <w:r w:rsidRPr="001B69B3">
        <w:rPr>
          <w:rStyle w:val="Emphasis"/>
          <w:rFonts w:ascii="Arial" w:hAnsi="Arial" w:cs="Arial"/>
          <w:sz w:val="18"/>
          <w:szCs w:val="18"/>
          <w:lang w:val="de-DE"/>
        </w:rPr>
        <w:t>Hirten</w:t>
      </w:r>
      <w:r w:rsidRPr="001B69B3">
        <w:rPr>
          <w:rFonts w:ascii="Arial" w:hAnsi="Arial" w:cs="Arial"/>
          <w:sz w:val="18"/>
          <w:szCs w:val="18"/>
          <w:lang w:val="de-DE"/>
        </w:rPr>
        <w:t>, denn sie besaßen die wilden Tierherden nicht. Besitzdenken war noch fremd. Sie zogen keine Zäune, sondern passten sich den Herdenbewegungen an. Und weil sie die Bewegungen der Herden nicht begrenzten, mussten sie mit Nahrungskonkurrenten, wie etwa Wölfen und anderen Raubtieren, teilen.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Mit anderen Worten: Unsere matriarchalen Vorfahren waren deshalb </w:t>
      </w:r>
      <w:r w:rsidRPr="001B69B3">
        <w:rPr>
          <w:rStyle w:val="Emphasis"/>
          <w:rFonts w:ascii="Arial" w:hAnsi="Arial" w:cs="Arial"/>
          <w:sz w:val="18"/>
          <w:szCs w:val="18"/>
          <w:lang w:val="de-DE"/>
        </w:rPr>
        <w:t>keine Hirten</w:t>
      </w:r>
      <w:r w:rsidRPr="001B69B3">
        <w:rPr>
          <w:rFonts w:ascii="Arial" w:hAnsi="Arial" w:cs="Arial"/>
          <w:sz w:val="18"/>
          <w:szCs w:val="18"/>
          <w:lang w:val="de-DE"/>
        </w:rPr>
        <w:t xml:space="preserve"> – und das ist wichtig -, weil sie anderen den Zugang zu den Herden </w:t>
      </w:r>
      <w:r w:rsidRPr="001B69B3">
        <w:rPr>
          <w:rStyle w:val="Emphasis"/>
          <w:rFonts w:ascii="Arial" w:hAnsi="Arial" w:cs="Arial"/>
          <w:sz w:val="18"/>
          <w:szCs w:val="18"/>
          <w:lang w:val="de-DE"/>
        </w:rPr>
        <w:t>nicht versperrten</w:t>
      </w:r>
      <w:r w:rsidRPr="001B69B3">
        <w:rPr>
          <w:rFonts w:ascii="Arial" w:hAnsi="Arial" w:cs="Arial"/>
          <w:sz w:val="18"/>
          <w:szCs w:val="18"/>
          <w:lang w:val="de-DE"/>
        </w:rPr>
        <w:t xml:space="preserve">. Und das wiederum taten sie nicht, weil </w:t>
      </w:r>
      <w:r w:rsidRPr="001B69B3">
        <w:rPr>
          <w:rStyle w:val="Strong"/>
          <w:rFonts w:ascii="Arial" w:hAnsi="Arial" w:cs="Arial"/>
          <w:sz w:val="18"/>
          <w:szCs w:val="18"/>
          <w:lang w:val="de-DE"/>
        </w:rPr>
        <w:t xml:space="preserve">Besitztum </w:t>
      </w:r>
      <w:r w:rsidRPr="001B69B3">
        <w:rPr>
          <w:rFonts w:ascii="Arial" w:hAnsi="Arial" w:cs="Arial"/>
          <w:sz w:val="18"/>
          <w:szCs w:val="18"/>
          <w:lang w:val="de-DE"/>
        </w:rPr>
        <w:t xml:space="preserve">nicht zu ihrer emotionalen Prägung gehörte und nicht Teil ihrer kulturellen Lebensweise (des </w:t>
      </w:r>
      <w:hyperlink r:id="rId9" w:tooltip="Was ist das patriarchale Paradigma?" w:history="1">
        <w:r w:rsidRPr="001B69B3">
          <w:rPr>
            <w:rStyle w:val="Hyperlink"/>
            <w:rFonts w:ascii="Arial" w:hAnsi="Arial" w:cs="Arial"/>
            <w:sz w:val="18"/>
            <w:szCs w:val="18"/>
            <w:lang w:val="de-DE"/>
          </w:rPr>
          <w:t>Paradigmas</w:t>
        </w:r>
      </w:hyperlink>
      <w:r w:rsidRPr="001B69B3">
        <w:rPr>
          <w:rFonts w:ascii="Arial" w:hAnsi="Arial" w:cs="Arial"/>
          <w:sz w:val="18"/>
          <w:szCs w:val="18"/>
          <w:lang w:val="de-DE"/>
        </w:rPr>
        <w:t>) war.</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Aber die Ausbreitung der Wüste hielt an. Auch die Tiere litten Not und wurden weniger. Und jetzt waren unsere Vorfahren gezwungen, den ersten Schritt ins Patriarchat zu tun: Sie begannen den gewohnten Zugang zu Nahrungsressourcen (den Herden, denen man folgte) für die beteiligten Mit-Esser, wie den Raubtieren, zu </w:t>
      </w:r>
      <w:r w:rsidRPr="001B69B3">
        <w:rPr>
          <w:rStyle w:val="Emphasis"/>
          <w:rFonts w:ascii="Arial" w:hAnsi="Arial" w:cs="Arial"/>
          <w:sz w:val="18"/>
          <w:szCs w:val="18"/>
          <w:lang w:val="de-DE"/>
        </w:rPr>
        <w:t>verhindern</w:t>
      </w:r>
      <w:r w:rsidRPr="001B69B3">
        <w:rPr>
          <w:rFonts w:ascii="Arial" w:hAnsi="Arial" w:cs="Arial"/>
          <w:sz w:val="18"/>
          <w:szCs w:val="18"/>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Dieser Handlungsakt hatte enorme Konsequenzen, zu dem ich gleich komme. Hier ist ein Beispiel aus dem heutigen Afrika, das uns veranschaulicht, was sich in dieser oder ähnlicher Weise auch in der damaligen Zeit abspielte.</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Am 12. Januar 2006 ging folgende Nachricht durch die Presse: Elefanten in Kenia verlassen Dürregebiete – Hunger und Dürre in Kenia haben so extreme Ausmaße angenommen, dass Elefanten auf der Suche nach Nahrung und Wasser ihre angestammten Lebensräume verlassen und in der Nähe von Siedlungen verhungernde Menschen angriffen, die versuchten ihre Ernte zu beschützen.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In der vergangenen Woche hätten Elefanten aus dem Nationalpark Tsavo-West zwei Dorfbewohner getötet, sagte am Donnerstag die Wildparkhüterin, Connie Maina. Probleme </w:t>
      </w:r>
      <w:r w:rsidRPr="001B69B3">
        <w:rPr>
          <w:rFonts w:ascii="Arial" w:hAnsi="Arial" w:cs="Arial"/>
          <w:sz w:val="18"/>
          <w:szCs w:val="18"/>
          <w:lang w:val="de-DE"/>
        </w:rPr>
        <w:lastRenderedPageBreak/>
        <w:t>mit Elefanten wurden auch aus den Bezirken Lamu, Laikipia und Narok gemeldet. Als größte Landsäugetiere brauchen die Elefanten 110 bis 190 Liter Wasser am Tag.</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„Wir versuchen, die Elefanten in den Park zurückzutreiben“, sagte die Sprecherin der Kenya Wildlife Services. Dabei werden Hubschrauber eingesetzt, die die Tiere aus der Luft zur Umkehr zwingen. Was geschieht, falls sich die Tiere nicht zurücktreiben lassen, wird in den Meldungen nicht erwähnt. Wir können es uns vorstellen: Sie werden abgeschossen, umgebracht.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Ebenso haben sich sowohl Menschen als auch Tiere vor ca. 7000 Jahren verhalten. </w:t>
      </w:r>
      <w:r w:rsidRPr="001B69B3">
        <w:rPr>
          <w:rStyle w:val="Emphasis"/>
          <w:rFonts w:ascii="Arial" w:hAnsi="Arial" w:cs="Arial"/>
          <w:sz w:val="18"/>
          <w:szCs w:val="18"/>
          <w:lang w:val="de-DE"/>
        </w:rPr>
        <w:t xml:space="preserve">Konkurrenz </w:t>
      </w:r>
      <w:r w:rsidRPr="001B69B3">
        <w:rPr>
          <w:rFonts w:ascii="Arial" w:hAnsi="Arial" w:cs="Arial"/>
          <w:sz w:val="18"/>
          <w:szCs w:val="18"/>
          <w:lang w:val="de-DE"/>
        </w:rPr>
        <w:t>war entstanden.</w:t>
      </w:r>
    </w:p>
    <w:p w:rsidR="001B69B3" w:rsidRPr="001B69B3" w:rsidRDefault="001B69B3" w:rsidP="00B048C2">
      <w:pPr>
        <w:pStyle w:val="Heading3"/>
        <w:rPr>
          <w:lang w:val="de-DE"/>
        </w:rPr>
      </w:pPr>
      <w:r w:rsidRPr="001B69B3">
        <w:rPr>
          <w:lang w:val="de-DE"/>
        </w:rPr>
        <w:t>Entstehung Patriarchat: Hirtentum und Besitz kommen in die Welt</w:t>
      </w:r>
    </w:p>
    <w:p w:rsidR="001B69B3" w:rsidRPr="001B69B3" w:rsidRDefault="001B69B3" w:rsidP="001B69B3">
      <w:pPr>
        <w:pStyle w:val="headlinemeta"/>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by </w:t>
      </w:r>
      <w:hyperlink r:id="rId10" w:history="1">
        <w:r w:rsidRPr="001B69B3">
          <w:rPr>
            <w:rStyle w:val="Hyperlink"/>
            <w:rFonts w:ascii="Arial" w:hAnsi="Arial" w:cs="Arial"/>
            <w:sz w:val="18"/>
            <w:szCs w:val="18"/>
            <w:lang w:val="de-DE"/>
          </w:rPr>
          <w:t>Hannelore Vonier</w:t>
        </w:r>
      </w:hyperlink>
    </w:p>
    <w:p w:rsidR="001B69B3" w:rsidRPr="001B69B3" w:rsidRDefault="001B69B3" w:rsidP="001B69B3">
      <w:p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Teil 3 / 12 der Serie </w:t>
      </w:r>
      <w:hyperlink r:id="rId11" w:tooltip="Entstehung Patriarchat" w:history="1">
        <w:r w:rsidRPr="001B69B3">
          <w:rPr>
            <w:rStyle w:val="Hyperlink"/>
            <w:rFonts w:ascii="Arial" w:hAnsi="Arial" w:cs="Arial"/>
            <w:sz w:val="18"/>
            <w:szCs w:val="18"/>
            <w:lang w:val="de-DE"/>
          </w:rPr>
          <w:t>Entstehung Patriarchat</w:t>
        </w:r>
      </w:hyperlink>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Im vorigen Teil haben wir gehört, dass die hungernden Menschen die wandernden wilden Tiere verfolgten und so zu Nomaden wurden. Aber sie waren keine Hirten!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Das </w:t>
      </w:r>
      <w:r w:rsidRPr="001B69B3">
        <w:rPr>
          <w:rStyle w:val="Strong"/>
          <w:rFonts w:ascii="Arial" w:hAnsi="Arial" w:cs="Arial"/>
          <w:sz w:val="18"/>
          <w:szCs w:val="18"/>
          <w:lang w:val="de-DE"/>
        </w:rPr>
        <w:t>Hirtentum</w:t>
      </w:r>
      <w:r w:rsidRPr="001B69B3">
        <w:rPr>
          <w:rFonts w:ascii="Arial" w:hAnsi="Arial" w:cs="Arial"/>
          <w:sz w:val="18"/>
          <w:szCs w:val="18"/>
          <w:lang w:val="de-DE"/>
        </w:rPr>
        <w:t xml:space="preserve"> entwickelte sich erst, als die Nomaden begannen den Nahrungskonkurrenten den gewohnten Zugang zu den Herden, denen sie folgten, zu </w:t>
      </w:r>
      <w:r w:rsidRPr="001B69B3">
        <w:rPr>
          <w:rStyle w:val="Emphasis"/>
          <w:rFonts w:ascii="Arial" w:hAnsi="Arial" w:cs="Arial"/>
          <w:sz w:val="18"/>
          <w:szCs w:val="18"/>
          <w:lang w:val="de-DE"/>
        </w:rPr>
        <w:t>versperren</w:t>
      </w:r>
      <w:r w:rsidRPr="001B69B3">
        <w:rPr>
          <w:rFonts w:ascii="Arial" w:hAnsi="Arial" w:cs="Arial"/>
          <w:sz w:val="18"/>
          <w:szCs w:val="18"/>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Sie nahmen die Herden für sich allein in Anspruch und beendeten das Teilen.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Während sich dieses </w:t>
      </w:r>
      <w:r w:rsidRPr="001B69B3">
        <w:rPr>
          <w:rStyle w:val="Emphasis"/>
          <w:rFonts w:ascii="Arial" w:hAnsi="Arial" w:cs="Arial"/>
          <w:sz w:val="18"/>
          <w:szCs w:val="18"/>
          <w:lang w:val="de-DE"/>
        </w:rPr>
        <w:t>ausgrenzende</w:t>
      </w:r>
      <w:r w:rsidRPr="001B69B3">
        <w:rPr>
          <w:rFonts w:ascii="Arial" w:hAnsi="Arial" w:cs="Arial"/>
          <w:sz w:val="18"/>
          <w:szCs w:val="18"/>
          <w:lang w:val="de-DE"/>
        </w:rPr>
        <w:t xml:space="preserve"> Verhalten über die Jahre und Jahrhunderte zur Alltäglichkeit entwickelte, wurde es durch die aufwachsenden Kinder von Generation zu Generation als </w:t>
      </w:r>
      <w:r w:rsidRPr="001B69B3">
        <w:rPr>
          <w:rStyle w:val="Emphasis"/>
          <w:rFonts w:ascii="Arial" w:hAnsi="Arial" w:cs="Arial"/>
          <w:sz w:val="18"/>
          <w:szCs w:val="18"/>
          <w:lang w:val="de-DE"/>
        </w:rPr>
        <w:t xml:space="preserve">Sitte </w:t>
      </w:r>
      <w:r w:rsidRPr="001B69B3">
        <w:rPr>
          <w:rFonts w:ascii="Arial" w:hAnsi="Arial" w:cs="Arial"/>
          <w:sz w:val="18"/>
          <w:szCs w:val="18"/>
          <w:lang w:val="de-DE"/>
        </w:rPr>
        <w:t>weiter gegeben.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Die Lebensform der Hirten kann sich ohne fundamentale emotionale Veränderungen nicht vollzogen haben, die sie überhaupt erst ermöglichten. Diese emotionalen Veränderungen müssen während eines Prozesses stattgefunden haben, den man als “Akzeptanz des Hirtentums an sich” bezeichnen kann. Was genau war während dieses Prozesses geschehen?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Der erste Schritt war die unbewusste </w:t>
      </w:r>
      <w:r w:rsidRPr="001B69B3">
        <w:rPr>
          <w:rStyle w:val="Emphasis"/>
          <w:rFonts w:ascii="Arial" w:hAnsi="Arial" w:cs="Arial"/>
          <w:sz w:val="18"/>
          <w:szCs w:val="18"/>
          <w:lang w:val="de-DE"/>
        </w:rPr>
        <w:t>Ergreifung von Besitz</w:t>
      </w:r>
      <w:r w:rsidRPr="001B69B3">
        <w:rPr>
          <w:rFonts w:ascii="Arial" w:hAnsi="Arial" w:cs="Arial"/>
          <w:sz w:val="18"/>
          <w:szCs w:val="18"/>
          <w:lang w:val="de-DE"/>
        </w:rPr>
        <w:t>, d.h. die Ab- oder Ausgrenzung von Nahrungskonkurrenten, denen der gewohnte Zugang zu ihrem Futter (der Herde) verweigert wurde. Die praktische Durchführung eine solche Grenze zu ziehen, muss dazu geführt haben, die an der Herde partizipierenden Raubtiere zu töten.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Ein Tier zu erlegen war für die damaligen Menschen nichts Neues; die Jäger der Wildbeutergesellschaften töteten schon immer Waldtiere, Vögel und Fische und leisteten so einen Beitrag zur Versorgung ihrer Gemeinschaft. Aber ein Tier zu töten, um etwas zu essen zu haben oder ein Tier zu töten, um es systematisch von seinen angestammten Nahrungsquellen fern zu halten sind Handlungen, die sehr verschiedene emotionale Vorbedingungen erfordern.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Im ersten Fall führt der Jäger ein heiliges Ritual aus, eine Handlung, die im Zusammenhang mit dem Lebenskreislauf an sich steht: Ein Leben wird genommen, damit ein anderes leben kann. Von Indianervölkern ist bekannt, dass sie Tiere zuerst betäuben, bevor sie sie töten. Ureinwohner, die sich patriarchalen Einflüssen entziehen konnten, stehen in enger spiritueller Beziehung zur Tier- und Pflanzenwelt, vgl. </w:t>
      </w:r>
      <w:hyperlink r:id="rId12" w:tooltip=" Totem" w:history="1">
        <w:r w:rsidRPr="001B69B3">
          <w:rPr>
            <w:rStyle w:val="Hyperlink"/>
            <w:rFonts w:ascii="Arial" w:hAnsi="Arial" w:cs="Arial"/>
            <w:sz w:val="18"/>
            <w:szCs w:val="18"/>
            <w:lang w:val="de-DE"/>
          </w:rPr>
          <w:t>Totem</w:t>
        </w:r>
      </w:hyperlink>
      <w:r w:rsidRPr="001B69B3">
        <w:rPr>
          <w:rFonts w:ascii="Arial" w:hAnsi="Arial" w:cs="Arial"/>
          <w:sz w:val="18"/>
          <w:szCs w:val="18"/>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Im zweiten Fall zielt der Mörder direkt und in erster Linie auf den Tod des Tieres, um andere auszuschließen. Neues Wachstum zu fördern oder dem natürlichen Zyklus zu dienen wird zweitrangig und verliert im Laufe der Zeit nicht nur an Bedeutung, sondern der ursprüngliche Sinn und das Wissen darum gehen gänzlich verloren.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lastRenderedPageBreak/>
        <w:t xml:space="preserve">Hier wird Leben zerstört, um </w:t>
      </w:r>
      <w:r w:rsidRPr="001B69B3">
        <w:rPr>
          <w:rStyle w:val="Strong"/>
          <w:rFonts w:ascii="Arial" w:hAnsi="Arial" w:cs="Arial"/>
          <w:sz w:val="18"/>
          <w:szCs w:val="18"/>
          <w:lang w:val="de-DE"/>
        </w:rPr>
        <w:t xml:space="preserve">Eigentum </w:t>
      </w:r>
      <w:r w:rsidRPr="001B69B3">
        <w:rPr>
          <w:rFonts w:ascii="Arial" w:hAnsi="Arial" w:cs="Arial"/>
          <w:sz w:val="18"/>
          <w:szCs w:val="18"/>
          <w:lang w:val="de-DE"/>
        </w:rPr>
        <w:t xml:space="preserve">– genauer Privateigentum – zu erwerben; und umgekehrt ist Eigentum definierbar exakt durch diese Handlung. Die </w:t>
      </w:r>
      <w:r w:rsidRPr="001B69B3">
        <w:rPr>
          <w:rStyle w:val="Strong"/>
          <w:rFonts w:ascii="Arial" w:hAnsi="Arial" w:cs="Arial"/>
          <w:sz w:val="18"/>
          <w:szCs w:val="18"/>
          <w:lang w:val="de-DE"/>
        </w:rPr>
        <w:t>Emotionen</w:t>
      </w:r>
      <w:r w:rsidRPr="001B69B3">
        <w:rPr>
          <w:rFonts w:ascii="Arial" w:hAnsi="Arial" w:cs="Arial"/>
          <w:sz w:val="18"/>
          <w:szCs w:val="18"/>
          <w:lang w:val="de-DE"/>
        </w:rPr>
        <w:t>, die solche unterschiedlichen Aktionen hervorrufen sind diametral entgegengesetzt.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Im ersten Fall sind die Jäger, die dem erjagten Wild das Leben nehmen, </w:t>
      </w:r>
      <w:r w:rsidRPr="001B69B3">
        <w:rPr>
          <w:rStyle w:val="Strong"/>
          <w:rFonts w:ascii="Arial" w:hAnsi="Arial" w:cs="Arial"/>
          <w:sz w:val="18"/>
          <w:szCs w:val="18"/>
          <w:lang w:val="de-DE"/>
        </w:rPr>
        <w:t xml:space="preserve">erfreut </w:t>
      </w:r>
      <w:r w:rsidRPr="001B69B3">
        <w:rPr>
          <w:rFonts w:ascii="Arial" w:hAnsi="Arial" w:cs="Arial"/>
          <w:sz w:val="18"/>
          <w:szCs w:val="18"/>
          <w:lang w:val="de-DE"/>
        </w:rPr>
        <w:t xml:space="preserve">(und mit ihnen das ganze Dorf). Im zweiten Fall stellte das getötete Tier eine Bedrohung für die Menschen gemachte, durch die Entwicklung zum Hirtentum gefestigte, neue Ordnung dar, wo die Personen, die das Tier töten </w:t>
      </w:r>
      <w:r w:rsidRPr="001B69B3">
        <w:rPr>
          <w:rStyle w:val="Strong"/>
          <w:rFonts w:ascii="Arial" w:hAnsi="Arial" w:cs="Arial"/>
          <w:sz w:val="18"/>
          <w:szCs w:val="18"/>
          <w:lang w:val="de-DE"/>
        </w:rPr>
        <w:t xml:space="preserve">stolz </w:t>
      </w:r>
      <w:r w:rsidRPr="001B69B3">
        <w:rPr>
          <w:rFonts w:ascii="Arial" w:hAnsi="Arial" w:cs="Arial"/>
          <w:sz w:val="18"/>
          <w:szCs w:val="18"/>
          <w:lang w:val="de-DE"/>
        </w:rPr>
        <w:t>sind und die Ausgegrenzten neidisch (siehe dazu “</w:t>
      </w:r>
      <w:hyperlink r:id="rId13" w:tooltip="Der Zusammenhang zwischen Privatbesitz, Herrschaft und Eifersucht " w:history="1">
        <w:r w:rsidRPr="001B69B3">
          <w:rPr>
            <w:rStyle w:val="Hyperlink"/>
            <w:rFonts w:ascii="Arial" w:hAnsi="Arial" w:cs="Arial"/>
            <w:sz w:val="18"/>
            <w:szCs w:val="18"/>
            <w:lang w:val="de-DE"/>
          </w:rPr>
          <w:t>Der Zusammenhang zwischen Privatbesitz, Herrschaft und Eifersucht</w:t>
        </w:r>
      </w:hyperlink>
      <w:r w:rsidRPr="001B69B3">
        <w:rPr>
          <w:rFonts w:ascii="Arial" w:hAnsi="Arial" w:cs="Arial"/>
          <w:sz w:val="18"/>
          <w:szCs w:val="18"/>
          <w:lang w:val="de-DE"/>
        </w:rPr>
        <w:t xml:space="preserve"> von Ernest Bornemann).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Deshalb verwende ich den Begriff ‚Jäger’ in der ersten Situation und ‚Mörder’ in der zweiten (Mord, im Unterschied zu Totschlag; zu „Mord und Totschlag“ komme ich noch). Beachte, dass in dem Moment, wo die Emotionen </w:t>
      </w:r>
      <w:r w:rsidRPr="001B69B3">
        <w:rPr>
          <w:rStyle w:val="Emphasis"/>
          <w:rFonts w:ascii="Arial" w:hAnsi="Arial" w:cs="Arial"/>
          <w:sz w:val="18"/>
          <w:szCs w:val="18"/>
          <w:lang w:val="de-DE"/>
        </w:rPr>
        <w:t>Freude/Stolz</w:t>
      </w:r>
      <w:r w:rsidRPr="001B69B3">
        <w:rPr>
          <w:rFonts w:ascii="Arial" w:hAnsi="Arial" w:cs="Arial"/>
          <w:sz w:val="18"/>
          <w:szCs w:val="18"/>
          <w:lang w:val="de-DE"/>
        </w:rPr>
        <w:t xml:space="preserve"> durch die entsprechenden Handlungen sichtbar werden, das Tier im ersten Fall zum </w:t>
      </w:r>
      <w:r w:rsidRPr="001B69B3">
        <w:rPr>
          <w:rStyle w:val="Emphasis"/>
          <w:rFonts w:ascii="Arial" w:hAnsi="Arial" w:cs="Arial"/>
          <w:sz w:val="18"/>
          <w:szCs w:val="18"/>
          <w:lang w:val="de-DE"/>
        </w:rPr>
        <w:t>Freund</w:t>
      </w:r>
      <w:r w:rsidRPr="001B69B3">
        <w:rPr>
          <w:rFonts w:ascii="Arial" w:hAnsi="Arial" w:cs="Arial"/>
          <w:sz w:val="18"/>
          <w:szCs w:val="18"/>
          <w:lang w:val="de-DE"/>
        </w:rPr>
        <w:t xml:space="preserve">, im zweiten zum </w:t>
      </w:r>
      <w:r w:rsidRPr="001B69B3">
        <w:rPr>
          <w:rStyle w:val="Emphasis"/>
          <w:rFonts w:ascii="Arial" w:hAnsi="Arial" w:cs="Arial"/>
          <w:sz w:val="18"/>
          <w:szCs w:val="18"/>
          <w:lang w:val="de-DE"/>
        </w:rPr>
        <w:t xml:space="preserve">Feind </w:t>
      </w:r>
      <w:r w:rsidRPr="001B69B3">
        <w:rPr>
          <w:rFonts w:ascii="Arial" w:hAnsi="Arial" w:cs="Arial"/>
          <w:sz w:val="18"/>
          <w:szCs w:val="18"/>
          <w:lang w:val="de-DE"/>
        </w:rPr>
        <w:t>wird!</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Auf diese Weise ist durch die </w:t>
      </w:r>
      <w:r w:rsidRPr="001B69B3">
        <w:rPr>
          <w:rStyle w:val="Emphasis"/>
          <w:rFonts w:ascii="Arial" w:hAnsi="Arial" w:cs="Arial"/>
          <w:sz w:val="18"/>
          <w:szCs w:val="18"/>
          <w:lang w:val="de-DE"/>
        </w:rPr>
        <w:t>Entstehung des Hirtentums</w:t>
      </w:r>
      <w:r w:rsidRPr="001B69B3">
        <w:rPr>
          <w:rFonts w:ascii="Arial" w:hAnsi="Arial" w:cs="Arial"/>
          <w:sz w:val="18"/>
          <w:szCs w:val="18"/>
          <w:lang w:val="de-DE"/>
        </w:rPr>
        <w:t xml:space="preserve"> ‚der Feind’ entstanden, der Feind als derjenige, dessen Leben im Kampf genommen wird, um in den Besitz von etwas zu kommen und dadurch eine neue Ordnung abzusichern.</w:t>
      </w:r>
    </w:p>
    <w:p w:rsidR="001B69B3" w:rsidRPr="001B69B3" w:rsidRDefault="001B69B3" w:rsidP="001B69B3">
      <w:pPr>
        <w:pStyle w:val="Heading3"/>
        <w:spacing w:before="0" w:after="90" w:line="240" w:lineRule="auto"/>
        <w:jc w:val="both"/>
        <w:rPr>
          <w:rFonts w:ascii="Arial" w:hAnsi="Arial" w:cs="Arial"/>
          <w:sz w:val="18"/>
          <w:szCs w:val="18"/>
          <w:lang w:val="de-DE"/>
        </w:rPr>
      </w:pPr>
      <w:r w:rsidRPr="001B69B3">
        <w:rPr>
          <w:rFonts w:ascii="Arial" w:hAnsi="Arial" w:cs="Arial"/>
          <w:sz w:val="18"/>
          <w:szCs w:val="18"/>
          <w:lang w:val="de-DE"/>
        </w:rPr>
        <w:t>Vertrauens-Verlust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Zusätzlich kam eine </w:t>
      </w:r>
      <w:r w:rsidRPr="001B69B3">
        <w:rPr>
          <w:rStyle w:val="Strong"/>
          <w:rFonts w:ascii="Arial" w:hAnsi="Arial" w:cs="Arial"/>
          <w:sz w:val="18"/>
          <w:szCs w:val="18"/>
          <w:lang w:val="de-DE"/>
        </w:rPr>
        <w:t>Einbuße an Vertrauen</w:t>
      </w:r>
      <w:r w:rsidRPr="001B69B3">
        <w:rPr>
          <w:rFonts w:ascii="Arial" w:hAnsi="Arial" w:cs="Arial"/>
          <w:sz w:val="18"/>
          <w:szCs w:val="18"/>
          <w:lang w:val="de-DE"/>
        </w:rPr>
        <w:t xml:space="preserve"> hinzu. Denn nun war ständige Aufmerksamkeit nötig, die Herde zu beschützen und andere Nahrungssucher fern zu halten. Das Gefühl der dauerhaften Unsicherheit entstand.</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Und damit nicht genug: Aus dieser Unsicherheit bildete sich eine bestimmte Überzeugung beim Töten und Ausgrenzen von Tieren. Die neue emotionale Prägung und die dazugehörigen Handlungen verursachten </w:t>
      </w:r>
      <w:r w:rsidRPr="001B69B3">
        <w:rPr>
          <w:rStyle w:val="Emphasis"/>
          <w:rFonts w:ascii="Arial" w:hAnsi="Arial" w:cs="Arial"/>
          <w:sz w:val="18"/>
          <w:szCs w:val="18"/>
          <w:lang w:val="de-DE"/>
        </w:rPr>
        <w:t>Feindschaft</w:t>
      </w:r>
      <w:r w:rsidRPr="001B69B3">
        <w:rPr>
          <w:rFonts w:ascii="Arial" w:hAnsi="Arial" w:cs="Arial"/>
          <w:sz w:val="18"/>
          <w:szCs w:val="18"/>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Style w:val="Strong"/>
          <w:rFonts w:ascii="Arial" w:hAnsi="Arial" w:cs="Arial"/>
          <w:sz w:val="18"/>
          <w:szCs w:val="18"/>
          <w:lang w:val="de-DE"/>
        </w:rPr>
        <w:t>Feindschaft</w:t>
      </w:r>
      <w:r w:rsidRPr="001B69B3">
        <w:rPr>
          <w:rFonts w:ascii="Arial" w:hAnsi="Arial" w:cs="Arial"/>
          <w:sz w:val="18"/>
          <w:szCs w:val="18"/>
          <w:lang w:val="de-DE"/>
        </w:rPr>
        <w:t xml:space="preserve">, als ein sich ständig wiederholendes Verlangen, das </w:t>
      </w:r>
      <w:r w:rsidRPr="001B69B3">
        <w:rPr>
          <w:rStyle w:val="Strong"/>
          <w:rFonts w:ascii="Arial" w:hAnsi="Arial" w:cs="Arial"/>
          <w:sz w:val="18"/>
          <w:szCs w:val="18"/>
          <w:lang w:val="de-DE"/>
        </w:rPr>
        <w:t xml:space="preserve">Andere </w:t>
      </w:r>
      <w:r w:rsidRPr="001B69B3">
        <w:rPr>
          <w:rFonts w:ascii="Arial" w:hAnsi="Arial" w:cs="Arial"/>
          <w:sz w:val="18"/>
          <w:szCs w:val="18"/>
          <w:lang w:val="de-DE"/>
        </w:rPr>
        <w:t xml:space="preserve">als das Bedrohliche abzulehnen. Mit Feindschaft tauchte der Feind auf und als Folge davon fungierten die vormals heiligen Jagdinstrumente als </w:t>
      </w:r>
      <w:r w:rsidRPr="001B69B3">
        <w:rPr>
          <w:rStyle w:val="Emphasis"/>
          <w:rFonts w:ascii="Arial" w:hAnsi="Arial" w:cs="Arial"/>
          <w:sz w:val="18"/>
          <w:szCs w:val="18"/>
          <w:lang w:val="de-DE"/>
        </w:rPr>
        <w:t>Waffen</w:t>
      </w:r>
      <w:r w:rsidRPr="001B69B3">
        <w:rPr>
          <w:rFonts w:ascii="Arial" w:hAnsi="Arial" w:cs="Arial"/>
          <w:sz w:val="18"/>
          <w:szCs w:val="18"/>
          <w:lang w:val="de-DE"/>
        </w:rPr>
        <w:t>, denn sie wurden nun zum Ermorden von ‚feindlichen’ Nahrungssuchern verwendet.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Fassen wir zusammen: Durch Behinderung anderer zu natürlichen Nahrungsquellen entstand </w:t>
      </w:r>
      <w:r w:rsidRPr="001B69B3">
        <w:rPr>
          <w:rStyle w:val="Emphasis"/>
          <w:rFonts w:ascii="Arial" w:hAnsi="Arial" w:cs="Arial"/>
          <w:sz w:val="18"/>
          <w:szCs w:val="18"/>
          <w:lang w:val="de-DE"/>
        </w:rPr>
        <w:t>Hirtentum</w:t>
      </w:r>
      <w:r w:rsidRPr="001B69B3">
        <w:rPr>
          <w:rFonts w:ascii="Arial" w:hAnsi="Arial" w:cs="Arial"/>
          <w:sz w:val="18"/>
          <w:szCs w:val="18"/>
          <w:lang w:val="de-DE"/>
        </w:rPr>
        <w:t xml:space="preserve">. Dabei wurden Tierherden in </w:t>
      </w:r>
      <w:r w:rsidRPr="001B69B3">
        <w:rPr>
          <w:rStyle w:val="Emphasis"/>
          <w:rFonts w:ascii="Arial" w:hAnsi="Arial" w:cs="Arial"/>
          <w:sz w:val="18"/>
          <w:szCs w:val="18"/>
          <w:lang w:val="de-DE"/>
        </w:rPr>
        <w:t xml:space="preserve">Besitz </w:t>
      </w:r>
      <w:r w:rsidRPr="001B69B3">
        <w:rPr>
          <w:rFonts w:ascii="Arial" w:hAnsi="Arial" w:cs="Arial"/>
          <w:sz w:val="18"/>
          <w:szCs w:val="18"/>
          <w:lang w:val="de-DE"/>
        </w:rPr>
        <w:t xml:space="preserve">genommen. Diese Gewohnheit des </w:t>
      </w:r>
      <w:r w:rsidRPr="001B69B3">
        <w:rPr>
          <w:rStyle w:val="Emphasis"/>
          <w:rFonts w:ascii="Arial" w:hAnsi="Arial" w:cs="Arial"/>
          <w:sz w:val="18"/>
          <w:szCs w:val="18"/>
          <w:lang w:val="de-DE"/>
        </w:rPr>
        <w:t xml:space="preserve">Behinderns </w:t>
      </w:r>
      <w:r w:rsidRPr="001B69B3">
        <w:rPr>
          <w:rFonts w:ascii="Arial" w:hAnsi="Arial" w:cs="Arial"/>
          <w:sz w:val="18"/>
          <w:szCs w:val="18"/>
          <w:lang w:val="de-DE"/>
        </w:rPr>
        <w:t>beim Zugang zu Ressourcen entwickelte sich im Laufe der Zeit zu einem Charakteristikum der allgemeinen Lebensweise. Diese Lebensweise wurde durch die Generationen weiter gegeben und prägt bis heute unseren Alltag.</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Die </w:t>
      </w:r>
      <w:r w:rsidRPr="001B69B3">
        <w:rPr>
          <w:rStyle w:val="Strong"/>
          <w:rFonts w:ascii="Arial" w:hAnsi="Arial" w:cs="Arial"/>
          <w:sz w:val="18"/>
          <w:szCs w:val="18"/>
          <w:lang w:val="de-DE"/>
        </w:rPr>
        <w:t xml:space="preserve">Geisteshaltung </w:t>
      </w:r>
      <w:r w:rsidRPr="001B69B3">
        <w:rPr>
          <w:rFonts w:ascii="Arial" w:hAnsi="Arial" w:cs="Arial"/>
          <w:sz w:val="18"/>
          <w:szCs w:val="18"/>
          <w:lang w:val="de-DE"/>
        </w:rPr>
        <w:t xml:space="preserve">patriarchalen Hirtenlebens wurde in die normale Lebensform des neuen Paradigmas integriert, </w:t>
      </w:r>
      <w:r w:rsidRPr="001B69B3">
        <w:rPr>
          <w:rStyle w:val="Emphasis"/>
          <w:rFonts w:ascii="Arial" w:hAnsi="Arial" w:cs="Arial"/>
          <w:sz w:val="18"/>
          <w:szCs w:val="18"/>
          <w:lang w:val="de-DE"/>
        </w:rPr>
        <w:t xml:space="preserve">unabhängig </w:t>
      </w:r>
      <w:r w:rsidRPr="001B69B3">
        <w:rPr>
          <w:rFonts w:ascii="Arial" w:hAnsi="Arial" w:cs="Arial"/>
          <w:sz w:val="18"/>
          <w:szCs w:val="18"/>
          <w:lang w:val="de-DE"/>
        </w:rPr>
        <w:t xml:space="preserve">davon, ob Hirtentum (durch Hüten von Herden) </w:t>
      </w:r>
      <w:r w:rsidRPr="001B69B3">
        <w:rPr>
          <w:rStyle w:val="Emphasis"/>
          <w:rFonts w:ascii="Arial" w:hAnsi="Arial" w:cs="Arial"/>
          <w:sz w:val="18"/>
          <w:szCs w:val="18"/>
          <w:lang w:val="de-DE"/>
        </w:rPr>
        <w:t>ausgeübt wird oder nicht</w:t>
      </w:r>
      <w:r w:rsidRPr="001B69B3">
        <w:rPr>
          <w:rFonts w:ascii="Arial" w:hAnsi="Arial" w:cs="Arial"/>
          <w:sz w:val="18"/>
          <w:szCs w:val="18"/>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Obwohl die ursprüngliche Notsituation nicht mehr gegeben ist, wurden/werden die Kinder jahrtausendelang unter dem Schirm dieser Geisteshaltung konditioniert.</w:t>
      </w:r>
    </w:p>
    <w:p w:rsidR="001B69B3" w:rsidRPr="001B69B3" w:rsidRDefault="001B69B3" w:rsidP="00B048C2">
      <w:pPr>
        <w:pStyle w:val="Heading3"/>
        <w:rPr>
          <w:lang w:val="de-DE"/>
        </w:rPr>
      </w:pPr>
      <w:r w:rsidRPr="001B69B3">
        <w:rPr>
          <w:lang w:val="de-DE"/>
        </w:rPr>
        <w:t>Freund-Feind-Polarität – Rivalität verdrängt Individualismus</w:t>
      </w:r>
    </w:p>
    <w:p w:rsidR="001B69B3" w:rsidRPr="001B69B3" w:rsidRDefault="001B69B3" w:rsidP="001B69B3">
      <w:pPr>
        <w:pStyle w:val="headlinemeta"/>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by </w:t>
      </w:r>
      <w:hyperlink r:id="rId14" w:history="1">
        <w:r w:rsidRPr="001B69B3">
          <w:rPr>
            <w:rStyle w:val="Hyperlink"/>
            <w:rFonts w:ascii="Arial" w:hAnsi="Arial" w:cs="Arial"/>
            <w:sz w:val="18"/>
            <w:szCs w:val="18"/>
            <w:lang w:val="de-DE"/>
          </w:rPr>
          <w:t>Hannelore Vonier</w:t>
        </w:r>
      </w:hyperlink>
    </w:p>
    <w:p w:rsidR="001B69B3" w:rsidRPr="001B69B3" w:rsidRDefault="001B69B3" w:rsidP="001B69B3">
      <w:p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Teil 5 / 12 der Serie </w:t>
      </w:r>
      <w:hyperlink r:id="rId15" w:tooltip="Entstehung Patriarchat" w:history="1">
        <w:r w:rsidRPr="001B69B3">
          <w:rPr>
            <w:rStyle w:val="Hyperlink"/>
            <w:rFonts w:ascii="Arial" w:hAnsi="Arial" w:cs="Arial"/>
            <w:sz w:val="18"/>
            <w:szCs w:val="18"/>
            <w:lang w:val="de-DE"/>
          </w:rPr>
          <w:t>Entstehung Patriarchat</w:t>
        </w:r>
      </w:hyperlink>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noProof/>
          <w:sz w:val="18"/>
          <w:szCs w:val="18"/>
        </w:rPr>
        <w:lastRenderedPageBreak/>
        <w:drawing>
          <wp:inline distT="0" distB="0" distL="0" distR="0">
            <wp:extent cx="3171492" cy="1828800"/>
            <wp:effectExtent l="19050" t="0" r="0" b="0"/>
            <wp:docPr id="24" name="Picture 24" descr="Entstehung Patriarchat Freund-Feind-Polaritä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ntstehung Patriarchat Freund-Feind-Polarität"/>
                    <pic:cNvPicPr>
                      <a:picLocks noChangeAspect="1" noChangeArrowheads="1"/>
                    </pic:cNvPicPr>
                  </pic:nvPicPr>
                  <pic:blipFill>
                    <a:blip r:embed="rId16" cstate="print"/>
                    <a:srcRect/>
                    <a:stretch>
                      <a:fillRect/>
                    </a:stretch>
                  </pic:blipFill>
                  <pic:spPr bwMode="auto">
                    <a:xfrm>
                      <a:off x="0" y="0"/>
                      <a:ext cx="3184137" cy="1836091"/>
                    </a:xfrm>
                    <a:prstGeom prst="rect">
                      <a:avLst/>
                    </a:prstGeom>
                    <a:noFill/>
                    <a:ln w="9525">
                      <a:noFill/>
                      <a:miter lim="800000"/>
                      <a:headEnd/>
                      <a:tailEnd/>
                    </a:ln>
                  </pic:spPr>
                </pic:pic>
              </a:graphicData>
            </a:graphic>
          </wp:inline>
        </w:drawing>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Im letzten Teil haben wir gesehen, dass durch Behinderung anderer zu natürlichen Nahrungsquellen </w:t>
      </w:r>
      <w:r w:rsidRPr="001B69B3">
        <w:rPr>
          <w:rStyle w:val="Emphasis"/>
          <w:rFonts w:ascii="Arial" w:hAnsi="Arial" w:cs="Arial"/>
          <w:sz w:val="18"/>
          <w:szCs w:val="18"/>
          <w:lang w:val="de-DE"/>
        </w:rPr>
        <w:t xml:space="preserve">Hirtentum </w:t>
      </w:r>
      <w:r w:rsidRPr="001B69B3">
        <w:rPr>
          <w:rFonts w:ascii="Arial" w:hAnsi="Arial" w:cs="Arial"/>
          <w:sz w:val="18"/>
          <w:szCs w:val="18"/>
          <w:lang w:val="de-DE"/>
        </w:rPr>
        <w:t xml:space="preserve">entstand. Dabei wurden Tierherden in </w:t>
      </w:r>
      <w:r w:rsidRPr="001B69B3">
        <w:rPr>
          <w:rStyle w:val="Emphasis"/>
          <w:rFonts w:ascii="Arial" w:hAnsi="Arial" w:cs="Arial"/>
          <w:sz w:val="18"/>
          <w:szCs w:val="18"/>
          <w:lang w:val="de-DE"/>
        </w:rPr>
        <w:t xml:space="preserve">Besitz </w:t>
      </w:r>
      <w:r w:rsidRPr="001B69B3">
        <w:rPr>
          <w:rFonts w:ascii="Arial" w:hAnsi="Arial" w:cs="Arial"/>
          <w:sz w:val="18"/>
          <w:szCs w:val="18"/>
          <w:lang w:val="de-DE"/>
        </w:rPr>
        <w:t xml:space="preserve">genommen. Die Gewohnheit des </w:t>
      </w:r>
      <w:r w:rsidRPr="001B69B3">
        <w:rPr>
          <w:rStyle w:val="Emphasis"/>
          <w:rFonts w:ascii="Arial" w:hAnsi="Arial" w:cs="Arial"/>
          <w:sz w:val="18"/>
          <w:szCs w:val="18"/>
          <w:lang w:val="de-DE"/>
        </w:rPr>
        <w:t xml:space="preserve">Behinderns </w:t>
      </w:r>
      <w:r w:rsidRPr="001B69B3">
        <w:rPr>
          <w:rFonts w:ascii="Arial" w:hAnsi="Arial" w:cs="Arial"/>
          <w:sz w:val="18"/>
          <w:szCs w:val="18"/>
          <w:lang w:val="de-DE"/>
        </w:rPr>
        <w:t xml:space="preserve">beim Zugang zu Ressourcen entwickelte sich im Laufe der Zeit zu einem Charakteristikum der allgemeinen Lebensweise und </w:t>
      </w:r>
      <w:r w:rsidRPr="001B69B3">
        <w:rPr>
          <w:rStyle w:val="Emphasis"/>
          <w:rFonts w:ascii="Arial" w:hAnsi="Arial" w:cs="Arial"/>
          <w:sz w:val="18"/>
          <w:szCs w:val="18"/>
          <w:lang w:val="de-DE"/>
        </w:rPr>
        <w:t xml:space="preserve">Feindschaft </w:t>
      </w:r>
      <w:r w:rsidRPr="001B69B3">
        <w:rPr>
          <w:rFonts w:ascii="Arial" w:hAnsi="Arial" w:cs="Arial"/>
          <w:sz w:val="18"/>
          <w:szCs w:val="18"/>
          <w:lang w:val="de-DE"/>
        </w:rPr>
        <w:t>entstand.</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Gleiche menschliche Handlungsmuster können in </w:t>
      </w:r>
      <w:r w:rsidRPr="001B69B3">
        <w:rPr>
          <w:rStyle w:val="Emphasis"/>
          <w:rFonts w:ascii="Arial" w:hAnsi="Arial" w:cs="Arial"/>
          <w:sz w:val="18"/>
          <w:szCs w:val="18"/>
          <w:lang w:val="de-DE"/>
        </w:rPr>
        <w:t xml:space="preserve">verschiedenen </w:t>
      </w:r>
      <w:r w:rsidRPr="001B69B3">
        <w:rPr>
          <w:rFonts w:ascii="Arial" w:hAnsi="Arial" w:cs="Arial"/>
          <w:sz w:val="18"/>
          <w:szCs w:val="18"/>
          <w:lang w:val="de-DE"/>
        </w:rPr>
        <w:t xml:space="preserve">Lebensbereichen ausgeführt werden, d.h. diese Muster sind auf andere Gebiete übertragbar, in denen die entsprechenden Lernerfahrungen zunächst nicht gemacht wurden. Für unsere Situation bedeutet das: Sobald </w:t>
      </w:r>
      <w:r w:rsidRPr="001B69B3">
        <w:rPr>
          <w:rStyle w:val="Strong"/>
          <w:rFonts w:ascii="Arial" w:hAnsi="Arial" w:cs="Arial"/>
          <w:sz w:val="18"/>
          <w:szCs w:val="18"/>
          <w:lang w:val="de-DE"/>
        </w:rPr>
        <w:t xml:space="preserve">Feindschaft </w:t>
      </w:r>
      <w:r w:rsidRPr="001B69B3">
        <w:rPr>
          <w:rFonts w:ascii="Arial" w:hAnsi="Arial" w:cs="Arial"/>
          <w:sz w:val="18"/>
          <w:szCs w:val="18"/>
          <w:lang w:val="de-DE"/>
        </w:rPr>
        <w:t xml:space="preserve">und </w:t>
      </w:r>
      <w:r w:rsidRPr="001B69B3">
        <w:rPr>
          <w:rStyle w:val="Strong"/>
          <w:rFonts w:ascii="Arial" w:hAnsi="Arial" w:cs="Arial"/>
          <w:sz w:val="18"/>
          <w:szCs w:val="18"/>
          <w:lang w:val="de-DE"/>
        </w:rPr>
        <w:t>Besitz</w:t>
      </w:r>
      <w:r w:rsidRPr="001B69B3">
        <w:rPr>
          <w:rFonts w:ascii="Arial" w:hAnsi="Arial" w:cs="Arial"/>
          <w:sz w:val="18"/>
          <w:szCs w:val="18"/>
          <w:lang w:val="de-DE"/>
        </w:rPr>
        <w:t>ergreifung im Beziehungszusammenhang mit den Tierherden gelernt wurden, konnten Feind- und Besitzverhältnisse auch auf Land, Ideen oder Überzeugungen übertragen werden, wenn die Umstände dies erlaubten.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Wenn aber „das Andere“ der </w:t>
      </w:r>
      <w:r w:rsidRPr="001B69B3">
        <w:rPr>
          <w:rStyle w:val="Emphasis"/>
          <w:rFonts w:ascii="Arial" w:hAnsi="Arial" w:cs="Arial"/>
          <w:sz w:val="18"/>
          <w:szCs w:val="18"/>
          <w:lang w:val="de-DE"/>
        </w:rPr>
        <w:t xml:space="preserve">Feind </w:t>
      </w:r>
      <w:r w:rsidRPr="001B69B3">
        <w:rPr>
          <w:rFonts w:ascii="Arial" w:hAnsi="Arial" w:cs="Arial"/>
          <w:sz w:val="18"/>
          <w:szCs w:val="18"/>
          <w:lang w:val="de-DE"/>
        </w:rPr>
        <w:t xml:space="preserve">ist, ist </w:t>
      </w:r>
      <w:r w:rsidRPr="001B69B3">
        <w:rPr>
          <w:rStyle w:val="Strong"/>
          <w:rFonts w:ascii="Arial" w:hAnsi="Arial" w:cs="Arial"/>
          <w:sz w:val="18"/>
          <w:szCs w:val="18"/>
          <w:lang w:val="de-DE"/>
        </w:rPr>
        <w:t xml:space="preserve">Individualismus </w:t>
      </w:r>
      <w:r w:rsidRPr="001B69B3">
        <w:rPr>
          <w:rFonts w:ascii="Arial" w:hAnsi="Arial" w:cs="Arial"/>
          <w:sz w:val="18"/>
          <w:szCs w:val="18"/>
          <w:lang w:val="de-DE"/>
        </w:rPr>
        <w:t xml:space="preserve">ausgeschlossen, weil </w:t>
      </w:r>
      <w:r w:rsidRPr="001B69B3">
        <w:rPr>
          <w:rStyle w:val="Emphasis"/>
          <w:rFonts w:ascii="Arial" w:hAnsi="Arial" w:cs="Arial"/>
          <w:sz w:val="18"/>
          <w:szCs w:val="18"/>
          <w:lang w:val="de-DE"/>
        </w:rPr>
        <w:t>anders zu sein</w:t>
      </w:r>
      <w:r w:rsidRPr="001B69B3">
        <w:rPr>
          <w:rFonts w:ascii="Arial" w:hAnsi="Arial" w:cs="Arial"/>
          <w:sz w:val="18"/>
          <w:szCs w:val="18"/>
          <w:lang w:val="de-DE"/>
        </w:rPr>
        <w:t xml:space="preserve"> dann von Mitgliedern der Gruppe unter allen Umständen vermieden wird, denn es wird ja bekämpft und subtil oder offen diskreditiert.</w:t>
      </w:r>
      <w:r w:rsidRPr="001B69B3">
        <w:rPr>
          <w:rStyle w:val="Strong"/>
          <w:rFonts w:ascii="Arial" w:hAnsi="Arial" w:cs="Arial"/>
          <w:sz w:val="18"/>
          <w:szCs w:val="18"/>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Die Folge ist größtmögliche </w:t>
      </w:r>
      <w:r w:rsidRPr="001B69B3">
        <w:rPr>
          <w:rStyle w:val="Emphasis"/>
          <w:rFonts w:ascii="Arial" w:hAnsi="Arial" w:cs="Arial"/>
          <w:sz w:val="18"/>
          <w:szCs w:val="18"/>
          <w:lang w:val="de-DE"/>
        </w:rPr>
        <w:t>Anpassung</w:t>
      </w:r>
      <w:r w:rsidRPr="001B69B3">
        <w:rPr>
          <w:rFonts w:ascii="Arial" w:hAnsi="Arial" w:cs="Arial"/>
          <w:sz w:val="18"/>
          <w:szCs w:val="18"/>
          <w:lang w:val="de-DE"/>
        </w:rPr>
        <w:t xml:space="preserve">, das Ziel, auf keinen Fall selbst mit irgendeiner Eigenschaft herauszuragen und beim anderen Herausragen zu </w:t>
      </w:r>
      <w:r w:rsidRPr="001B69B3">
        <w:rPr>
          <w:rStyle w:val="Emphasis"/>
          <w:rFonts w:ascii="Arial" w:hAnsi="Arial" w:cs="Arial"/>
          <w:sz w:val="18"/>
          <w:szCs w:val="18"/>
          <w:lang w:val="de-DE"/>
        </w:rPr>
        <w:t>verhindern</w:t>
      </w:r>
      <w:r w:rsidRPr="001B69B3">
        <w:rPr>
          <w:rFonts w:ascii="Arial" w:hAnsi="Arial" w:cs="Arial"/>
          <w:sz w:val="18"/>
          <w:szCs w:val="18"/>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Eine persönliche Entfaltung war nicht mehr möglich, Individualismus ging verloren. Und da es keine zwei gleichen Menschen gibt, ist grundsätzlich nach dieser neuen Überzeugung jeder Mensch vom Einzelnen aus gesehen „das Andere“. Eine neue Form von Beziehungsverhältnis ging daraus hervor: </w:t>
      </w:r>
      <w:r w:rsidRPr="001B69B3">
        <w:rPr>
          <w:rStyle w:val="Emphasis"/>
          <w:rFonts w:ascii="Arial" w:hAnsi="Arial" w:cs="Arial"/>
          <w:sz w:val="18"/>
          <w:szCs w:val="18"/>
          <w:lang w:val="de-DE"/>
        </w:rPr>
        <w:t>Rivalität</w:t>
      </w:r>
      <w:r w:rsidRPr="001B69B3">
        <w:rPr>
          <w:rFonts w:ascii="Arial" w:hAnsi="Arial" w:cs="Arial"/>
          <w:sz w:val="18"/>
          <w:szCs w:val="18"/>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Vertrauen und Zuversicht in die natürliche Harmonie allen Seins verschwanden und wurden durch die Sorgen um verfügbaren Lebensunterhalt ersetzt. </w:t>
      </w:r>
      <w:r w:rsidRPr="001B69B3">
        <w:rPr>
          <w:rStyle w:val="Strong"/>
          <w:rFonts w:ascii="Arial" w:hAnsi="Arial" w:cs="Arial"/>
          <w:sz w:val="18"/>
          <w:szCs w:val="18"/>
          <w:lang w:val="de-DE"/>
        </w:rPr>
        <w:t>Angst</w:t>
      </w:r>
      <w:r w:rsidRPr="001B69B3">
        <w:rPr>
          <w:rFonts w:ascii="Arial" w:hAnsi="Arial" w:cs="Arial"/>
          <w:sz w:val="18"/>
          <w:szCs w:val="18"/>
          <w:lang w:val="de-DE"/>
        </w:rPr>
        <w:t xml:space="preserve">, nicht genug zu haben, </w:t>
      </w:r>
      <w:r w:rsidRPr="001B69B3">
        <w:rPr>
          <w:rStyle w:val="Emphasis"/>
          <w:rFonts w:ascii="Arial" w:hAnsi="Arial" w:cs="Arial"/>
          <w:sz w:val="18"/>
          <w:szCs w:val="18"/>
          <w:lang w:val="de-DE"/>
        </w:rPr>
        <w:t>existenzielle Angst</w:t>
      </w:r>
      <w:r w:rsidRPr="001B69B3">
        <w:rPr>
          <w:rFonts w:ascii="Arial" w:hAnsi="Arial" w:cs="Arial"/>
          <w:sz w:val="18"/>
          <w:szCs w:val="18"/>
          <w:lang w:val="de-DE"/>
        </w:rPr>
        <w:t xml:space="preserve"> vor dem Verhungern, gehörte ab jetzt zu den Konversations-Netzen, die die Generationen der nächsten Jahrtausende prägten. (</w:t>
      </w:r>
      <w:hyperlink r:id="rId17" w:tooltip="Was ist Kultur? Konversations-Netz" w:history="1">
        <w:r w:rsidRPr="001B69B3">
          <w:rPr>
            <w:rStyle w:val="Hyperlink"/>
            <w:rFonts w:ascii="Arial" w:hAnsi="Arial" w:cs="Arial"/>
            <w:sz w:val="18"/>
            <w:szCs w:val="18"/>
            <w:lang w:val="de-DE"/>
          </w:rPr>
          <w:t>Erläuterung Konversations-Netz</w:t>
        </w:r>
      </w:hyperlink>
      <w:r w:rsidRPr="001B69B3">
        <w:rPr>
          <w:rFonts w:ascii="Arial" w:hAnsi="Arial" w:cs="Arial"/>
          <w:sz w:val="18"/>
          <w:szCs w:val="18"/>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Die qualvolle Sehnsucht nach Sicherheit wurde von den Hirtenvölkern durch massive Vergrößerung der Herden befriedigt. Diese Tatsache brachte enorme Konsequenzen mit sich, die sich an drei Schlüsselbegriffen festmachen lassen und die Grundmauern des prinzipiellen Aufbaus des Patriarchats darstellen: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Style w:val="Strong"/>
          <w:rFonts w:ascii="Arial" w:hAnsi="Arial" w:cs="Arial"/>
          <w:sz w:val="18"/>
          <w:szCs w:val="18"/>
          <w:lang w:val="de-DE"/>
        </w:rPr>
        <w:t>a) Grenzen</w:t>
      </w:r>
      <w:r w:rsidRPr="001B69B3">
        <w:rPr>
          <w:rFonts w:ascii="Arial" w:hAnsi="Arial" w:cs="Arial"/>
          <w:sz w:val="18"/>
          <w:szCs w:val="18"/>
          <w:lang w:val="de-DE"/>
        </w:rPr>
        <w:t xml:space="preserve"> (Ab- und Ausgrenzung)</w:t>
      </w:r>
      <w:r w:rsidRPr="001B69B3">
        <w:rPr>
          <w:rFonts w:ascii="Arial" w:hAnsi="Arial" w:cs="Arial"/>
          <w:b/>
          <w:bCs/>
          <w:sz w:val="18"/>
          <w:szCs w:val="18"/>
          <w:lang w:val="de-DE"/>
        </w:rPr>
        <w:br/>
      </w:r>
      <w:r w:rsidRPr="001B69B3">
        <w:rPr>
          <w:rStyle w:val="Strong"/>
          <w:rFonts w:ascii="Arial" w:hAnsi="Arial" w:cs="Arial"/>
          <w:sz w:val="18"/>
          <w:szCs w:val="18"/>
          <w:lang w:val="de-DE"/>
        </w:rPr>
        <w:t>b) Besitz</w:t>
      </w:r>
      <w:r w:rsidRPr="001B69B3">
        <w:rPr>
          <w:rFonts w:ascii="Arial" w:hAnsi="Arial" w:cs="Arial"/>
          <w:sz w:val="18"/>
          <w:szCs w:val="18"/>
          <w:lang w:val="de-DE"/>
        </w:rPr>
        <w:t xml:space="preserve"> (und dessen Vermehrung, als Gegenmaßnahme zu Mangel und Notsituationen)</w:t>
      </w:r>
      <w:r w:rsidRPr="001B69B3">
        <w:rPr>
          <w:rFonts w:ascii="Arial" w:hAnsi="Arial" w:cs="Arial"/>
          <w:b/>
          <w:bCs/>
          <w:sz w:val="18"/>
          <w:szCs w:val="18"/>
          <w:lang w:val="de-DE"/>
        </w:rPr>
        <w:br/>
      </w:r>
      <w:r w:rsidRPr="001B69B3">
        <w:rPr>
          <w:rStyle w:val="Strong"/>
          <w:rFonts w:ascii="Arial" w:hAnsi="Arial" w:cs="Arial"/>
          <w:sz w:val="18"/>
          <w:szCs w:val="18"/>
          <w:lang w:val="de-DE"/>
        </w:rPr>
        <w:t>c) Kontrolle</w:t>
      </w:r>
      <w:r w:rsidRPr="001B69B3">
        <w:rPr>
          <w:rFonts w:ascii="Arial" w:hAnsi="Arial" w:cs="Arial"/>
          <w:sz w:val="18"/>
          <w:szCs w:val="18"/>
          <w:lang w:val="de-DE"/>
        </w:rPr>
        <w:t xml:space="preserve"> (alle Eventualitäten müssen überwacht werden um Punkt a und b sicherzustellen)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Diese drei Maßnahmen sollen grundsätzlich dazu dienen, eine Wiederholung des </w:t>
      </w:r>
      <w:r w:rsidRPr="001B69B3">
        <w:rPr>
          <w:rStyle w:val="Emphasis"/>
          <w:rFonts w:ascii="Arial" w:hAnsi="Arial" w:cs="Arial"/>
          <w:sz w:val="18"/>
          <w:szCs w:val="18"/>
          <w:lang w:val="de-DE"/>
        </w:rPr>
        <w:t>erlebten Traumas</w:t>
      </w:r>
      <w:r w:rsidRPr="001B69B3">
        <w:rPr>
          <w:rFonts w:ascii="Arial" w:hAnsi="Arial" w:cs="Arial"/>
          <w:sz w:val="18"/>
          <w:szCs w:val="18"/>
          <w:lang w:val="de-DE"/>
        </w:rPr>
        <w:t xml:space="preserve"> künftig zu vermeiden. Mit diesen drei Maßnahmen wird bis heute versucht </w:t>
      </w:r>
      <w:r w:rsidRPr="001B69B3">
        <w:rPr>
          <w:rStyle w:val="Strong"/>
          <w:rFonts w:ascii="Arial" w:hAnsi="Arial" w:cs="Arial"/>
          <w:sz w:val="18"/>
          <w:szCs w:val="18"/>
          <w:lang w:val="de-DE"/>
        </w:rPr>
        <w:t xml:space="preserve">Sicherheit </w:t>
      </w:r>
      <w:r w:rsidRPr="001B69B3">
        <w:rPr>
          <w:rFonts w:ascii="Arial" w:hAnsi="Arial" w:cs="Arial"/>
          <w:sz w:val="18"/>
          <w:szCs w:val="18"/>
          <w:lang w:val="de-DE"/>
        </w:rPr>
        <w:t>zu erreichen.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lastRenderedPageBreak/>
        <w:t>Der patriarchale Leit- und Glaubenssatz lautet: „Je mehr Besitz ich kontrolliere und unter Verschluss halte, desto weniger fühle ich mich verunsichert.“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Auf diesen einfachen Nenner lassen sich alle Handlungen in den patriarchalen Industrieländern zurückführen. Wir folgen als kulturelle Wesen in unserem Handeln immer </w:t>
      </w:r>
      <w:r w:rsidRPr="001B69B3">
        <w:rPr>
          <w:rStyle w:val="Emphasis"/>
          <w:rFonts w:ascii="Arial" w:hAnsi="Arial" w:cs="Arial"/>
          <w:sz w:val="18"/>
          <w:szCs w:val="18"/>
          <w:lang w:val="de-DE"/>
        </w:rPr>
        <w:t>unseren Wünschen</w:t>
      </w:r>
      <w:r w:rsidRPr="001B69B3">
        <w:rPr>
          <w:rFonts w:ascii="Arial" w:hAnsi="Arial" w:cs="Arial"/>
          <w:sz w:val="18"/>
          <w:szCs w:val="18"/>
          <w:lang w:val="de-DE"/>
        </w:rPr>
        <w:t xml:space="preserve">. Im Patriarchat geht es dabei nur um einen einzigen Wunsch: </w:t>
      </w:r>
      <w:r w:rsidRPr="001B69B3">
        <w:rPr>
          <w:rStyle w:val="Strong"/>
          <w:rFonts w:ascii="Arial" w:hAnsi="Arial" w:cs="Arial"/>
          <w:sz w:val="18"/>
          <w:szCs w:val="18"/>
          <w:lang w:val="de-DE"/>
        </w:rPr>
        <w:t>Sicherheit</w:t>
      </w:r>
      <w:r w:rsidRPr="001B69B3">
        <w:rPr>
          <w:rFonts w:ascii="Arial" w:hAnsi="Arial" w:cs="Arial"/>
          <w:sz w:val="18"/>
          <w:szCs w:val="18"/>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Pr>
          <w:rFonts w:ascii="Arial" w:hAnsi="Arial" w:cs="Arial"/>
          <w:b/>
          <w:bCs/>
          <w:noProof/>
          <w:sz w:val="18"/>
          <w:szCs w:val="18"/>
        </w:rPr>
        <w:drawing>
          <wp:anchor distT="0" distB="0" distL="114300" distR="114300" simplePos="0" relativeHeight="251658240" behindDoc="0" locked="0" layoutInCell="1" allowOverlap="1">
            <wp:simplePos x="0" y="0"/>
            <wp:positionH relativeFrom="column">
              <wp:posOffset>68580</wp:posOffset>
            </wp:positionH>
            <wp:positionV relativeFrom="paragraph">
              <wp:posOffset>6985</wp:posOffset>
            </wp:positionV>
            <wp:extent cx="1071245" cy="1520190"/>
            <wp:effectExtent l="19050" t="0" r="0" b="0"/>
            <wp:wrapSquare wrapText="bothSides"/>
            <wp:docPr id="25" name="Picture 25" descr="http://rette-sich-wer-kann.com/wp-content/uploads/2008/10/41Ec0klmXFL._SL160_.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rette-sich-wer-kann.com/wp-content/uploads/2008/10/41Ec0klmXFL._SL160_.jpg">
                      <a:hlinkClick r:id="rId18"/>
                    </pic:cNvPr>
                    <pic:cNvPicPr>
                      <a:picLocks noChangeAspect="1" noChangeArrowheads="1"/>
                    </pic:cNvPicPr>
                  </pic:nvPicPr>
                  <pic:blipFill>
                    <a:blip r:embed="rId19" cstate="print"/>
                    <a:srcRect/>
                    <a:stretch>
                      <a:fillRect/>
                    </a:stretch>
                  </pic:blipFill>
                  <pic:spPr bwMode="auto">
                    <a:xfrm>
                      <a:off x="0" y="0"/>
                      <a:ext cx="1071245" cy="1520190"/>
                    </a:xfrm>
                    <a:prstGeom prst="rect">
                      <a:avLst/>
                    </a:prstGeom>
                    <a:noFill/>
                    <a:ln w="9525">
                      <a:noFill/>
                      <a:miter lim="800000"/>
                      <a:headEnd/>
                      <a:tailEnd/>
                    </a:ln>
                  </pic:spPr>
                </pic:pic>
              </a:graphicData>
            </a:graphic>
          </wp:anchor>
        </w:drawing>
      </w:r>
      <w:r w:rsidRPr="001B69B3">
        <w:rPr>
          <w:rStyle w:val="Strong"/>
          <w:rFonts w:ascii="Arial" w:hAnsi="Arial" w:cs="Arial"/>
          <w:sz w:val="18"/>
          <w:szCs w:val="18"/>
          <w:lang w:val="de-DE"/>
        </w:rPr>
        <w:t>*</w:t>
      </w:r>
      <w:r w:rsidRPr="001B69B3">
        <w:rPr>
          <w:rFonts w:ascii="Arial" w:hAnsi="Arial" w:cs="Arial"/>
          <w:sz w:val="18"/>
          <w:szCs w:val="18"/>
          <w:lang w:val="de-DE"/>
        </w:rPr>
        <w:t xml:space="preserve">Wie sich die </w:t>
      </w:r>
      <w:r w:rsidRPr="001B69B3">
        <w:rPr>
          <w:rStyle w:val="Emphasis"/>
          <w:rFonts w:ascii="Arial" w:hAnsi="Arial" w:cs="Arial"/>
          <w:sz w:val="18"/>
          <w:szCs w:val="18"/>
          <w:lang w:val="de-DE"/>
        </w:rPr>
        <w:t>Verneinung des Anderen</w:t>
      </w:r>
      <w:r w:rsidRPr="001B69B3">
        <w:rPr>
          <w:rFonts w:ascii="Arial" w:hAnsi="Arial" w:cs="Arial"/>
          <w:sz w:val="18"/>
          <w:szCs w:val="18"/>
          <w:lang w:val="de-DE"/>
        </w:rPr>
        <w:t xml:space="preserve"> als treibende Kraft der westlichen Kultur ausdrückt, verdeutlicht beispielsweise die Art und Weise, wie das US-amerikanische Patentsystem funktioniert. Patentprüfende sind demnach nicht verpflichtet, das traditionelle Wissen indigener Völker zu berücksichtigen, solange dieses Wissen nicht im globalisierten westlichen Wissenssystem der Fachjournale und –bücher publik gemacht wird. Das bedeutet tatsächlich, dass lokales Wissen als inexistent gilt, auch wenn es eine reiche Literatur dazu gibt (wenn auch nicht in einer europäischen Sprache oder im Rahmen des westlichen akademischen Systems) (mehr in </w:t>
      </w:r>
      <w:bookmarkStart w:id="0" w:name="evtst|a|3853712053"/>
      <w:bookmarkEnd w:id="0"/>
      <w:r w:rsidRPr="001B69B3">
        <w:rPr>
          <w:rFonts w:ascii="Arial" w:hAnsi="Arial" w:cs="Arial"/>
          <w:sz w:val="18"/>
          <w:szCs w:val="18"/>
          <w:lang w:val="de-DE"/>
        </w:rPr>
        <w:t>Subsistenz und Widerstand: Alternativen zur Globalisierung).</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Bevor indigene Kulturen möglicherweise ganz verschwinden, bemühen sich insbesondere Pharmakonzerne im großen Stil, das traditionelle und medizinisch verwertbare Wissen indigener Kulturen für sich in Form von Patenten nutzbar zu machen. (mehr unter </w:t>
      </w:r>
      <w:hyperlink r:id="rId20" w:tooltip="Ausverkauf von biologischen Ressourcen und traditionellem Wissen" w:history="1">
        <w:r w:rsidRPr="001B69B3">
          <w:rPr>
            <w:rStyle w:val="Hyperlink"/>
            <w:rFonts w:ascii="Arial" w:hAnsi="Arial" w:cs="Arial"/>
            <w:sz w:val="18"/>
            <w:szCs w:val="18"/>
            <w:lang w:val="de-DE"/>
          </w:rPr>
          <w:t>Biodiversität und indigene Völker</w:t>
        </w:r>
      </w:hyperlink>
      <w:r w:rsidRPr="001B69B3">
        <w:rPr>
          <w:rFonts w:ascii="Arial" w:hAnsi="Arial" w:cs="Arial"/>
          <w:sz w:val="18"/>
          <w:szCs w:val="18"/>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Im Zusammenhang mit der Biopiraterie der Pharmakonzerne, der sich die UNO, Regierungen und Initiaven entgegenstellen, möchte ich einmal darauf hinweisen, wie in bester Absicht zu helfen und gerecht zu sein, “das Andere” gar nicht wahrgenommen wird.</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Die Gesellschaft für bedrohte Völker fordert in diesem Zusammenhang unter anderem beispielsweise ein </w:t>
      </w:r>
      <w:r w:rsidRPr="001B69B3">
        <w:rPr>
          <w:rStyle w:val="Strong"/>
          <w:rFonts w:ascii="Arial" w:hAnsi="Arial" w:cs="Arial"/>
          <w:sz w:val="18"/>
          <w:szCs w:val="18"/>
          <w:lang w:val="de-DE"/>
        </w:rPr>
        <w:t>Veto-Recht</w:t>
      </w:r>
      <w:r w:rsidRPr="001B69B3">
        <w:rPr>
          <w:rFonts w:ascii="Arial" w:hAnsi="Arial" w:cs="Arial"/>
          <w:sz w:val="18"/>
          <w:szCs w:val="18"/>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Das Recht, dem </w:t>
      </w:r>
      <w:r w:rsidRPr="001B69B3">
        <w:rPr>
          <w:rStyle w:val="Strong"/>
          <w:rFonts w:ascii="Arial" w:hAnsi="Arial" w:cs="Arial"/>
          <w:sz w:val="18"/>
          <w:szCs w:val="18"/>
          <w:lang w:val="de-DE"/>
        </w:rPr>
        <w:t xml:space="preserve">Zugriff </w:t>
      </w:r>
      <w:r w:rsidRPr="001B69B3">
        <w:rPr>
          <w:rFonts w:ascii="Arial" w:hAnsi="Arial" w:cs="Arial"/>
          <w:sz w:val="18"/>
          <w:szCs w:val="18"/>
          <w:lang w:val="de-DE"/>
        </w:rPr>
        <w:t xml:space="preserve">auf genetisches Material und traditionelles Wissen die Zustimmung zu </w:t>
      </w:r>
      <w:r w:rsidRPr="001B69B3">
        <w:rPr>
          <w:rStyle w:val="Strong"/>
          <w:rFonts w:ascii="Arial" w:hAnsi="Arial" w:cs="Arial"/>
          <w:sz w:val="18"/>
          <w:szCs w:val="18"/>
          <w:lang w:val="de-DE"/>
        </w:rPr>
        <w:t>verweigern</w:t>
      </w:r>
      <w:r w:rsidRPr="001B69B3">
        <w:rPr>
          <w:rFonts w:ascii="Arial" w:hAnsi="Arial" w:cs="Arial"/>
          <w:sz w:val="18"/>
          <w:szCs w:val="18"/>
          <w:lang w:val="de-DE"/>
        </w:rPr>
        <w:t xml:space="preserve">, würde die Position indigener und lokaler Gemeinschaften stärken. Es wäre Ausdruck ihrer kulturellen Selbstbestimmung, die es ihnen gestatten würde, bestimmtes Wissen und manche Praktiken </w:t>
      </w:r>
      <w:r w:rsidRPr="001B69B3">
        <w:rPr>
          <w:rStyle w:val="Strong"/>
          <w:rFonts w:ascii="Arial" w:hAnsi="Arial" w:cs="Arial"/>
          <w:sz w:val="18"/>
          <w:szCs w:val="18"/>
          <w:lang w:val="de-DE"/>
        </w:rPr>
        <w:t>für sich behalten zu können</w:t>
      </w:r>
      <w:r w:rsidRPr="001B69B3">
        <w:rPr>
          <w:rFonts w:ascii="Arial" w:hAnsi="Arial" w:cs="Arial"/>
          <w:sz w:val="18"/>
          <w:szCs w:val="18"/>
          <w:lang w:val="de-DE"/>
        </w:rPr>
        <w:t xml:space="preserve"> und sie </w:t>
      </w:r>
      <w:r w:rsidRPr="001B69B3">
        <w:rPr>
          <w:rStyle w:val="Strong"/>
          <w:rFonts w:ascii="Arial" w:hAnsi="Arial" w:cs="Arial"/>
          <w:sz w:val="18"/>
          <w:szCs w:val="18"/>
          <w:lang w:val="de-DE"/>
        </w:rPr>
        <w:t>nicht</w:t>
      </w:r>
      <w:r w:rsidRPr="001B69B3">
        <w:rPr>
          <w:rFonts w:ascii="Arial" w:hAnsi="Arial" w:cs="Arial"/>
          <w:sz w:val="18"/>
          <w:szCs w:val="18"/>
          <w:lang w:val="de-DE"/>
        </w:rPr>
        <w:t xml:space="preserve"> der Öffentlichkeit </w:t>
      </w:r>
      <w:r w:rsidRPr="001B69B3">
        <w:rPr>
          <w:rStyle w:val="Strong"/>
          <w:rFonts w:ascii="Arial" w:hAnsi="Arial" w:cs="Arial"/>
          <w:sz w:val="18"/>
          <w:szCs w:val="18"/>
          <w:lang w:val="de-DE"/>
        </w:rPr>
        <w:t>zugänglich machen zu müssen</w:t>
      </w:r>
      <w:r w:rsidRPr="001B69B3">
        <w:rPr>
          <w:rFonts w:ascii="Arial" w:hAnsi="Arial" w:cs="Arial"/>
          <w:sz w:val="18"/>
          <w:szCs w:val="18"/>
          <w:lang w:val="de-DE"/>
        </w:rPr>
        <w:t>. (</w:t>
      </w:r>
      <w:hyperlink r:id="rId21" w:tooltip="Ausverkauf von biologischen Ressourcen und traditionellem Wissen" w:history="1">
        <w:r w:rsidRPr="001B69B3">
          <w:rPr>
            <w:rStyle w:val="Hyperlink"/>
            <w:rFonts w:ascii="Arial" w:hAnsi="Arial" w:cs="Arial"/>
            <w:sz w:val="18"/>
            <w:szCs w:val="18"/>
            <w:lang w:val="de-DE"/>
          </w:rPr>
          <w:t>Quelle</w:t>
        </w:r>
      </w:hyperlink>
      <w:r w:rsidRPr="001B69B3">
        <w:rPr>
          <w:rFonts w:ascii="Arial" w:hAnsi="Arial" w:cs="Arial"/>
          <w:sz w:val="18"/>
          <w:szCs w:val="18"/>
          <w:lang w:val="de-DE"/>
        </w:rPr>
        <w:t>, Hervorhebung von mir)</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Diese zweifellos gut gemeinte Forderung widerspricht, speziell in den Hervorhebungen, dem Selbstverständnis dieser Völker, </w:t>
      </w:r>
      <w:r w:rsidRPr="001B69B3">
        <w:rPr>
          <w:rStyle w:val="Strong"/>
          <w:rFonts w:ascii="Arial" w:hAnsi="Arial" w:cs="Arial"/>
          <w:sz w:val="18"/>
          <w:szCs w:val="18"/>
          <w:lang w:val="de-DE"/>
        </w:rPr>
        <w:t>zu teilen und zu geben</w:t>
      </w:r>
      <w:r w:rsidRPr="001B69B3">
        <w:rPr>
          <w:rFonts w:ascii="Arial" w:hAnsi="Arial" w:cs="Arial"/>
          <w:sz w:val="18"/>
          <w:szCs w:val="18"/>
          <w:lang w:val="de-DE"/>
        </w:rPr>
        <w:t>. Es ist nicht nur ihr gewählter ‘Lifestyle’, sondern ihr Überlebenskonzept seit Jahrtausenden! Würden Gemeinschaften wie die afrikanischen San (Buschleute) sich darauf einlassen oder wären sie dazu gezwungen, dann ließen sie sich korrumpieren, von  patriarchalem Gedankengut infizieren und wären auf dem Weg, sich und ihre friedfertige, lustvolle Kultur zu zerstören.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Wie wenig die Naturvölker ‘gesehen’ werden, verdeutlicht der Satz “Es wäre Ausdruck ihrer kulturellen Selbstbestimmung…” – genau das Gegenteil ist der Fall. Blindheit für “das Andere”.</w:t>
      </w:r>
    </w:p>
    <w:p w:rsidR="001B69B3" w:rsidRPr="001B69B3" w:rsidRDefault="001B69B3" w:rsidP="00B048C2">
      <w:pPr>
        <w:pStyle w:val="Heading3"/>
        <w:rPr>
          <w:lang w:val="de-DE"/>
        </w:rPr>
      </w:pPr>
      <w:r w:rsidRPr="001B69B3">
        <w:rPr>
          <w:lang w:val="de-DE"/>
        </w:rPr>
        <w:t>Wanderungen ausgehungerter Völker: Die Kurgan-Leute</w:t>
      </w:r>
    </w:p>
    <w:p w:rsidR="001B69B3" w:rsidRPr="001B69B3" w:rsidRDefault="001B69B3" w:rsidP="001B69B3">
      <w:pPr>
        <w:pStyle w:val="headlinemeta"/>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by </w:t>
      </w:r>
      <w:hyperlink r:id="rId22" w:history="1">
        <w:r w:rsidRPr="001B69B3">
          <w:rPr>
            <w:rStyle w:val="Hyperlink"/>
            <w:rFonts w:ascii="Arial" w:hAnsi="Arial" w:cs="Arial"/>
            <w:sz w:val="18"/>
            <w:szCs w:val="18"/>
            <w:lang w:val="de-DE"/>
          </w:rPr>
          <w:t>Hannelore Vonier</w:t>
        </w:r>
      </w:hyperlink>
    </w:p>
    <w:p w:rsidR="001B69B3" w:rsidRPr="001B69B3" w:rsidRDefault="001B69B3" w:rsidP="001B69B3">
      <w:p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Teil 6 / 12 der Serie </w:t>
      </w:r>
      <w:hyperlink r:id="rId23" w:tooltip="Entstehung Patriarchat" w:history="1">
        <w:r w:rsidRPr="001B69B3">
          <w:rPr>
            <w:rStyle w:val="Hyperlink"/>
            <w:rFonts w:ascii="Arial" w:hAnsi="Arial" w:cs="Arial"/>
            <w:sz w:val="18"/>
            <w:szCs w:val="18"/>
            <w:lang w:val="de-DE"/>
          </w:rPr>
          <w:t>Entstehung Patriarchat</w:t>
        </w:r>
      </w:hyperlink>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lastRenderedPageBreak/>
        <w:t>Klimakatastrophen haben immer wieder Veränderungen auf unserem Planeten verursacht. Kleinere und größere Sippen oder Stämme sind dabei untergegangen. Ein paar Mal war die Menschheit nahe daran ganz auszusterben.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Extreme Hungersnot zwingt Menschen zu Verhaltensweisen, wie ich sie </w:t>
      </w:r>
      <w:hyperlink r:id="rId24" w:tooltip="Entstehung Patriarchat - Hunger" w:history="1">
        <w:r w:rsidRPr="001B69B3">
          <w:rPr>
            <w:rStyle w:val="Hyperlink"/>
            <w:rFonts w:ascii="Arial" w:hAnsi="Arial" w:cs="Arial"/>
            <w:sz w:val="18"/>
            <w:szCs w:val="18"/>
            <w:lang w:val="de-DE"/>
          </w:rPr>
          <w:t>bereits angerissen</w:t>
        </w:r>
      </w:hyperlink>
      <w:r w:rsidRPr="001B69B3">
        <w:rPr>
          <w:rFonts w:ascii="Arial" w:hAnsi="Arial" w:cs="Arial"/>
          <w:sz w:val="18"/>
          <w:szCs w:val="18"/>
          <w:lang w:val="de-DE"/>
        </w:rPr>
        <w:t xml:space="preserve"> habe. Dies geschah nachweislich im Saharasia-Gebiet, aber auch andernorts.</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Die beiden Hauptregionen von Saharasia waren </w:t>
      </w:r>
      <w:r w:rsidRPr="001B69B3">
        <w:rPr>
          <w:rStyle w:val="Strong"/>
          <w:rFonts w:ascii="Arial" w:hAnsi="Arial" w:cs="Arial"/>
          <w:sz w:val="18"/>
          <w:szCs w:val="18"/>
          <w:lang w:val="de-DE"/>
        </w:rPr>
        <w:t>Arabien</w:t>
      </w:r>
      <w:r w:rsidRPr="001B69B3">
        <w:rPr>
          <w:rFonts w:ascii="Arial" w:hAnsi="Arial" w:cs="Arial"/>
          <w:sz w:val="18"/>
          <w:szCs w:val="18"/>
          <w:lang w:val="de-DE"/>
        </w:rPr>
        <w:t xml:space="preserve"> und </w:t>
      </w:r>
      <w:r w:rsidRPr="001B69B3">
        <w:rPr>
          <w:rStyle w:val="Strong"/>
          <w:rFonts w:ascii="Arial" w:hAnsi="Arial" w:cs="Arial"/>
          <w:sz w:val="18"/>
          <w:szCs w:val="18"/>
          <w:lang w:val="de-DE"/>
        </w:rPr>
        <w:t>Zentral-Asien</w:t>
      </w:r>
      <w:r w:rsidRPr="001B69B3">
        <w:rPr>
          <w:rFonts w:ascii="Arial" w:hAnsi="Arial" w:cs="Arial"/>
          <w:sz w:val="18"/>
          <w:szCs w:val="18"/>
          <w:lang w:val="de-DE"/>
        </w:rPr>
        <w:t>. Von dort aus wurden wiederholt Wanderungen zu feuchteren Gebieten unternommen.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In </w:t>
      </w:r>
      <w:r w:rsidRPr="001B69B3">
        <w:rPr>
          <w:rStyle w:val="Emphasis"/>
          <w:rFonts w:ascii="Arial" w:hAnsi="Arial" w:cs="Arial"/>
          <w:sz w:val="18"/>
          <w:szCs w:val="18"/>
          <w:lang w:val="de-DE"/>
        </w:rPr>
        <w:t>Arabien</w:t>
      </w:r>
      <w:r w:rsidRPr="001B69B3">
        <w:rPr>
          <w:rFonts w:ascii="Arial" w:hAnsi="Arial" w:cs="Arial"/>
          <w:sz w:val="18"/>
          <w:szCs w:val="18"/>
          <w:lang w:val="de-DE"/>
        </w:rPr>
        <w:t xml:space="preserve"> begannen die Einfälle semitischer Krieger-Nomaden ca. 4000 v.u.Z. Sie drangen Richtung Osten in Territorien mit sicherem Wasservorrat ein, also in die Feuchtgebiete entlang der Wüstengrenzen, die sich immer weiter verschoben. Die Invasionen gingen über Jahrtausende, die jüngsten waren die der islamisch-arabischen Armeen so um 650 und 1000. (</w:t>
      </w:r>
      <w:hyperlink r:id="rId25" w:history="1">
        <w:r w:rsidRPr="001B69B3">
          <w:rPr>
            <w:rStyle w:val="Hyperlink"/>
            <w:rFonts w:ascii="Arial" w:hAnsi="Arial" w:cs="Arial"/>
            <w:sz w:val="18"/>
            <w:szCs w:val="18"/>
            <w:lang w:val="de-DE"/>
          </w:rPr>
          <w:t>Islamische Invasion</w:t>
        </w:r>
      </w:hyperlink>
      <w:r w:rsidRPr="001B69B3">
        <w:rPr>
          <w:rFonts w:ascii="Arial" w:hAnsi="Arial" w:cs="Arial"/>
          <w:sz w:val="18"/>
          <w:szCs w:val="18"/>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In </w:t>
      </w:r>
      <w:r w:rsidRPr="001B69B3">
        <w:rPr>
          <w:rStyle w:val="Emphasis"/>
          <w:rFonts w:ascii="Arial" w:hAnsi="Arial" w:cs="Arial"/>
          <w:sz w:val="18"/>
          <w:szCs w:val="18"/>
          <w:lang w:val="de-DE"/>
        </w:rPr>
        <w:t>Zentral-Asien</w:t>
      </w:r>
      <w:r w:rsidRPr="001B69B3">
        <w:rPr>
          <w:rFonts w:ascii="Arial" w:hAnsi="Arial" w:cs="Arial"/>
          <w:sz w:val="18"/>
          <w:szCs w:val="18"/>
          <w:lang w:val="de-DE"/>
        </w:rPr>
        <w:t xml:space="preserve"> begann die Trockenperiode ab 4000 v.u.Z. und verschiedene Krieger-Nomaden, genannt “Indo-Arier”, fielen ebenfalls in Gebiete mit ausreichend Wasser ein. Sie kamen mit fortschreitender Austrocknung nach und nach in Gruppen, und eroberten die Feuchtgebiete, die an die Wüste angrenzten.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Diese Bewegung breitete sich nach Westen in Richtung Vorderasien und später nach Ost-Europa aus. Zu den ersten westwärts drängenden arischen Kriegergruppen gehörten die </w:t>
      </w:r>
      <w:r w:rsidRPr="001B69B3">
        <w:rPr>
          <w:rStyle w:val="Strong"/>
          <w:rFonts w:ascii="Arial" w:hAnsi="Arial" w:cs="Arial"/>
          <w:sz w:val="18"/>
          <w:szCs w:val="18"/>
          <w:lang w:val="de-DE"/>
        </w:rPr>
        <w:t>Kurgan</w:t>
      </w:r>
      <w:r w:rsidRPr="001B69B3">
        <w:rPr>
          <w:rFonts w:ascii="Arial" w:hAnsi="Arial" w:cs="Arial"/>
          <w:sz w:val="18"/>
          <w:szCs w:val="18"/>
          <w:lang w:val="de-DE"/>
        </w:rPr>
        <w:t>- und die Streit-Axt-Leute, und über die Jahrhunderte, bzw. Jahrtausende kamen dann die Skythen, Hunnen, Mongolen und Türken hinzu, um nur einige mit Namen zu nennen.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Style w:val="Strong"/>
          <w:rFonts w:ascii="Arial" w:hAnsi="Arial" w:cs="Arial"/>
          <w:sz w:val="18"/>
          <w:szCs w:val="18"/>
          <w:lang w:val="de-DE"/>
        </w:rPr>
        <w:t xml:space="preserve">Semitische </w:t>
      </w:r>
      <w:r w:rsidRPr="001B69B3">
        <w:rPr>
          <w:rFonts w:ascii="Arial" w:hAnsi="Arial" w:cs="Arial"/>
          <w:sz w:val="18"/>
          <w:szCs w:val="18"/>
          <w:lang w:val="de-DE"/>
        </w:rPr>
        <w:t xml:space="preserve">und </w:t>
      </w:r>
      <w:r w:rsidRPr="001B69B3">
        <w:rPr>
          <w:rStyle w:val="Strong"/>
          <w:rFonts w:ascii="Arial" w:hAnsi="Arial" w:cs="Arial"/>
          <w:sz w:val="18"/>
          <w:szCs w:val="18"/>
          <w:lang w:val="de-DE"/>
        </w:rPr>
        <w:t xml:space="preserve">indoarische </w:t>
      </w:r>
      <w:r w:rsidRPr="001B69B3">
        <w:rPr>
          <w:rFonts w:ascii="Arial" w:hAnsi="Arial" w:cs="Arial"/>
          <w:sz w:val="18"/>
          <w:szCs w:val="18"/>
          <w:lang w:val="de-DE"/>
        </w:rPr>
        <w:t>Völker – ihre jüngeren Abkömmlinge sind die Araber und Mongolen/Türken – dominierten mit der Zeit die Saharasia-Landschaft und ihre Grenzgebiete.</w:t>
      </w:r>
    </w:p>
    <w:p w:rsidR="001B69B3" w:rsidRPr="001B69B3" w:rsidRDefault="001B69B3" w:rsidP="001B69B3">
      <w:pPr>
        <w:pStyle w:val="Heading3"/>
        <w:spacing w:before="0" w:after="90" w:line="240" w:lineRule="auto"/>
        <w:jc w:val="both"/>
        <w:rPr>
          <w:rFonts w:ascii="Arial" w:hAnsi="Arial" w:cs="Arial"/>
          <w:sz w:val="18"/>
          <w:szCs w:val="18"/>
          <w:lang w:val="de-DE"/>
        </w:rPr>
      </w:pPr>
      <w:r w:rsidRPr="001B69B3">
        <w:rPr>
          <w:rFonts w:ascii="Arial" w:hAnsi="Arial" w:cs="Arial"/>
          <w:sz w:val="18"/>
          <w:szCs w:val="18"/>
          <w:lang w:val="de-DE"/>
        </w:rPr>
        <w:t>Kurgan-Kultur</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Der Begriff Kurgankultur wurde von der Archäologin </w:t>
      </w:r>
      <w:r w:rsidRPr="001B69B3">
        <w:rPr>
          <w:rStyle w:val="Emphasis"/>
          <w:rFonts w:ascii="Arial" w:hAnsi="Arial" w:cs="Arial"/>
          <w:sz w:val="18"/>
          <w:szCs w:val="18"/>
          <w:lang w:val="de-DE"/>
        </w:rPr>
        <w:t>Marija Gimbutas</w:t>
      </w:r>
      <w:r w:rsidRPr="001B69B3">
        <w:rPr>
          <w:rFonts w:ascii="Arial" w:hAnsi="Arial" w:cs="Arial"/>
          <w:sz w:val="18"/>
          <w:szCs w:val="18"/>
          <w:lang w:val="de-DE"/>
        </w:rPr>
        <w:t xml:space="preserve"> 1956 für eine proto-indoeuropäische Kultur eingeführt, die sich zwischen 5000 bis 3000 während der Austrocknung der Feuchtgebiete in Südrussland, von Dnjepr, Donez, Don und Wolga nördlich über das Kaspische Meer bis zum Ural ausbreitete (siehe Abbildung).</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Typisch für diese Menschen waren die </w:t>
      </w:r>
      <w:r w:rsidRPr="001B69B3">
        <w:rPr>
          <w:rStyle w:val="Emphasis"/>
          <w:rFonts w:ascii="Arial" w:hAnsi="Arial" w:cs="Arial"/>
          <w:sz w:val="18"/>
          <w:szCs w:val="18"/>
          <w:lang w:val="de-DE"/>
        </w:rPr>
        <w:t>Hügelgräber</w:t>
      </w:r>
      <w:r w:rsidRPr="001B69B3">
        <w:rPr>
          <w:rFonts w:ascii="Arial" w:hAnsi="Arial" w:cs="Arial"/>
          <w:sz w:val="18"/>
          <w:szCs w:val="18"/>
          <w:lang w:val="de-DE"/>
        </w:rPr>
        <w:t xml:space="preserve">, in denen sie ihre Toten bestatteten. Solch ein Hügel wird als </w:t>
      </w:r>
      <w:r w:rsidRPr="001B69B3">
        <w:rPr>
          <w:rStyle w:val="Emphasis"/>
          <w:rFonts w:ascii="Arial" w:hAnsi="Arial" w:cs="Arial"/>
          <w:sz w:val="18"/>
          <w:szCs w:val="18"/>
          <w:lang w:val="de-DE"/>
        </w:rPr>
        <w:t>Kurgan</w:t>
      </w:r>
      <w:r w:rsidRPr="001B69B3">
        <w:rPr>
          <w:rFonts w:ascii="Arial" w:hAnsi="Arial" w:cs="Arial"/>
          <w:sz w:val="18"/>
          <w:szCs w:val="18"/>
          <w:lang w:val="de-DE"/>
        </w:rPr>
        <w:t xml:space="preserve"> bezeichnet.</w:t>
      </w:r>
      <w:r w:rsidRPr="001B69B3">
        <w:rPr>
          <w:rStyle w:val="Emphasis"/>
          <w:rFonts w:ascii="Arial" w:hAnsi="Arial" w:cs="Arial"/>
          <w:sz w:val="18"/>
          <w:szCs w:val="18"/>
          <w:lang w:val="de-DE"/>
        </w:rPr>
        <w:t xml:space="preserve"> </w:t>
      </w:r>
      <w:r w:rsidRPr="001B69B3">
        <w:rPr>
          <w:rFonts w:ascii="Arial" w:hAnsi="Arial" w:cs="Arial"/>
          <w:sz w:val="18"/>
          <w:szCs w:val="18"/>
          <w:lang w:val="de-DE"/>
        </w:rPr>
        <w:t>Die hungernden Kurgan-Leute brachten in die bäuerlichen Gesellschaften, die sie vorfanden, außer dem Hirtentum, der patriarchalen Lebensweise und aggressivem Kampfgeist auch die indoeuropäische Sprache mit.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noProof/>
          <w:sz w:val="18"/>
          <w:szCs w:val="18"/>
        </w:rPr>
        <w:lastRenderedPageBreak/>
        <w:drawing>
          <wp:inline distT="0" distB="0" distL="0" distR="0">
            <wp:extent cx="4186555" cy="3470275"/>
            <wp:effectExtent l="19050" t="0" r="4445" b="0"/>
            <wp:docPr id="29" name="Picture 29" descr="http://rette-sich-wer-kann.com/wp-content/uploads/2008/10/kurgan-kul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rette-sich-wer-kann.com/wp-content/uploads/2008/10/kurgan-kultur.jpg"/>
                    <pic:cNvPicPr>
                      <a:picLocks noChangeAspect="1" noChangeArrowheads="1"/>
                    </pic:cNvPicPr>
                  </pic:nvPicPr>
                  <pic:blipFill>
                    <a:blip r:embed="rId26" cstate="print"/>
                    <a:srcRect/>
                    <a:stretch>
                      <a:fillRect/>
                    </a:stretch>
                  </pic:blipFill>
                  <pic:spPr bwMode="auto">
                    <a:xfrm>
                      <a:off x="0" y="0"/>
                      <a:ext cx="4186555" cy="3470275"/>
                    </a:xfrm>
                    <a:prstGeom prst="rect">
                      <a:avLst/>
                    </a:prstGeom>
                    <a:noFill/>
                    <a:ln w="9525">
                      <a:noFill/>
                      <a:miter lim="800000"/>
                      <a:headEnd/>
                      <a:tailEnd/>
                    </a:ln>
                  </pic:spPr>
                </pic:pic>
              </a:graphicData>
            </a:graphic>
          </wp:inline>
        </w:drawing>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Style w:val="Emphasis"/>
          <w:rFonts w:ascii="Arial" w:hAnsi="Arial" w:cs="Arial"/>
          <w:sz w:val="18"/>
          <w:szCs w:val="18"/>
          <w:lang w:val="de-DE"/>
        </w:rPr>
        <w:t>Abb. Die Ausbreitung der Kurgan-Kultur in Wellen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Durch Steppen- und Wüstenbildung östlich des Kaspischen Meeres und die folgenden traumatischen Hungersnöte (vgl. </w:t>
      </w:r>
      <w:hyperlink r:id="rId27" w:tooltip="Entstehung Patriarchat" w:history="1">
        <w:r w:rsidRPr="001B69B3">
          <w:rPr>
            <w:rStyle w:val="Hyperlink"/>
            <w:rFonts w:ascii="Arial" w:hAnsi="Arial" w:cs="Arial"/>
            <w:sz w:val="18"/>
            <w:szCs w:val="18"/>
            <w:lang w:val="de-DE"/>
          </w:rPr>
          <w:t>vorige Beiträge dieser Serie</w:t>
        </w:r>
      </w:hyperlink>
      <w:r w:rsidRPr="001B69B3">
        <w:rPr>
          <w:rFonts w:ascii="Arial" w:hAnsi="Arial" w:cs="Arial"/>
          <w:sz w:val="18"/>
          <w:szCs w:val="18"/>
          <w:lang w:val="de-DE"/>
        </w:rPr>
        <w:t>) waren die Kurganleute zu Wanderungen in westlichere, regenreichere Gebiete gezwungen.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Als Folge langer Dürreperioden, die moderne Geologen nachweisen konnten, schwappten die Kurganeinflüsse in drei Wellen auf die Gebiete des Alten Europa über:</w:t>
      </w:r>
    </w:p>
    <w:p w:rsidR="001B69B3" w:rsidRPr="001B69B3" w:rsidRDefault="001B69B3" w:rsidP="001B69B3">
      <w:pPr>
        <w:numPr>
          <w:ilvl w:val="0"/>
          <w:numId w:val="3"/>
        </w:num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Phase I um 4400-4300 </w:t>
      </w:r>
    </w:p>
    <w:p w:rsidR="001B69B3" w:rsidRPr="001B69B3" w:rsidRDefault="001B69B3" w:rsidP="001B69B3">
      <w:pPr>
        <w:numPr>
          <w:ilvl w:val="0"/>
          <w:numId w:val="3"/>
        </w:num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Phase II um 3500 </w:t>
      </w:r>
    </w:p>
    <w:p w:rsidR="001B69B3" w:rsidRPr="001B69B3" w:rsidRDefault="001B69B3" w:rsidP="001B69B3">
      <w:pPr>
        <w:numPr>
          <w:ilvl w:val="0"/>
          <w:numId w:val="3"/>
        </w:num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Phase III unmittelbar nach 3000 </w:t>
      </w:r>
    </w:p>
    <w:p w:rsidR="001B69B3" w:rsidRPr="001B69B3" w:rsidRDefault="001B69B3" w:rsidP="001B69B3">
      <w:pPr>
        <w:numPr>
          <w:ilvl w:val="0"/>
          <w:numId w:val="3"/>
        </w:num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Eine vierte Welle stieß ca. 2500 – 2200 ins Niltal vor. </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Diese Chronologie bezieht sich nicht auf die Entwicklung einer einzigen Kulturgruppe, sondern auf eine Reihe von Steppenvölkern mit einer </w:t>
      </w:r>
      <w:r w:rsidRPr="001B69B3">
        <w:rPr>
          <w:rStyle w:val="Emphasis"/>
          <w:rFonts w:ascii="Arial" w:hAnsi="Arial" w:cs="Arial"/>
          <w:sz w:val="18"/>
          <w:szCs w:val="18"/>
          <w:lang w:val="de-DE"/>
        </w:rPr>
        <w:t>gemeinsamen Tradition</w:t>
      </w:r>
      <w:r w:rsidRPr="001B69B3">
        <w:rPr>
          <w:rFonts w:ascii="Arial" w:hAnsi="Arial" w:cs="Arial"/>
          <w:sz w:val="18"/>
          <w:szCs w:val="18"/>
          <w:lang w:val="de-DE"/>
        </w:rPr>
        <w:t>, die sich über sehr weite Zeiträume und Gebiete erstreckte.</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Diese kriegerisch, patriarchal und hierarchisch ausgerichtete Kultur lebte von ausgedehnter Weidewirtschaft und betrieb Ackerbau nur in Ansätzen. Die nicht auf Dauer angelegten Siedlungen bestanden aus halb in die Erde eingelassenen Behausungen. (Im Russischen ist die Bezeichnung für Kurgan </w:t>
      </w:r>
      <w:r w:rsidRPr="001B69B3">
        <w:rPr>
          <w:rStyle w:val="Emphasis"/>
          <w:rFonts w:ascii="Arial" w:hAnsi="Arial" w:cs="Arial"/>
          <w:sz w:val="18"/>
          <w:szCs w:val="18"/>
          <w:lang w:val="de-DE"/>
        </w:rPr>
        <w:t xml:space="preserve">Yamna </w:t>
      </w:r>
      <w:r w:rsidRPr="001B69B3">
        <w:rPr>
          <w:rFonts w:ascii="Arial" w:hAnsi="Arial" w:cs="Arial"/>
          <w:sz w:val="18"/>
          <w:szCs w:val="18"/>
          <w:lang w:val="de-DE"/>
        </w:rPr>
        <w:t xml:space="preserve">oder </w:t>
      </w:r>
      <w:r w:rsidRPr="001B69B3">
        <w:rPr>
          <w:rStyle w:val="Emphasis"/>
          <w:rFonts w:ascii="Arial" w:hAnsi="Arial" w:cs="Arial"/>
          <w:sz w:val="18"/>
          <w:szCs w:val="18"/>
          <w:lang w:val="de-DE"/>
        </w:rPr>
        <w:t>Jamna</w:t>
      </w:r>
      <w:r w:rsidRPr="001B69B3">
        <w:rPr>
          <w:rFonts w:ascii="Arial" w:hAnsi="Arial" w:cs="Arial"/>
          <w:sz w:val="18"/>
          <w:szCs w:val="18"/>
          <w:lang w:val="de-DE"/>
        </w:rPr>
        <w:t>, was Grube bedeutet.)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Die Bestattungen dieser Gemeinschaften belegen einen erstaunlichen Reichtum der Stammesfürsten. Diese waren überwiegend männlich; es wurden aber auch Gräber von hoch stehenden, weiblichen Kriegern mit äußerst wertvoller Ausstattung gefunden, allerdings nicht so häufig. Manche enthielten tausende von kunstvoll verarbeiteten Beigaben aus purem Gold in einem einzelnen Grab.</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noProof/>
          <w:color w:val="0000FF"/>
          <w:sz w:val="18"/>
          <w:szCs w:val="18"/>
        </w:rPr>
        <w:lastRenderedPageBreak/>
        <w:drawing>
          <wp:inline distT="0" distB="0" distL="0" distR="0">
            <wp:extent cx="4538980" cy="3107055"/>
            <wp:effectExtent l="19050" t="0" r="0" b="0"/>
            <wp:docPr id="30" name="Picture 30" descr="http://rette-sich-wer-kann.com/wp-content/uploads/2008/10/kurgan-alt-europa-klein-asien.jpg">
              <a:hlinkClick xmlns:a="http://schemas.openxmlformats.org/drawingml/2006/main" r:id="rId28" tooltip="&quot;Wanderung der Kurgan-Leu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rette-sich-wer-kann.com/wp-content/uploads/2008/10/kurgan-alt-europa-klein-asien.jpg">
                      <a:hlinkClick r:id="rId28" tooltip="&quot;Wanderung der Kurgan-Leute&quot;"/>
                    </pic:cNvPr>
                    <pic:cNvPicPr>
                      <a:picLocks noChangeAspect="1" noChangeArrowheads="1"/>
                    </pic:cNvPicPr>
                  </pic:nvPicPr>
                  <pic:blipFill>
                    <a:blip r:embed="rId29" cstate="print"/>
                    <a:srcRect/>
                    <a:stretch>
                      <a:fillRect/>
                    </a:stretch>
                  </pic:blipFill>
                  <pic:spPr bwMode="auto">
                    <a:xfrm>
                      <a:off x="0" y="0"/>
                      <a:ext cx="4538980" cy="3107055"/>
                    </a:xfrm>
                    <a:prstGeom prst="rect">
                      <a:avLst/>
                    </a:prstGeom>
                    <a:noFill/>
                    <a:ln w="9525">
                      <a:noFill/>
                      <a:miter lim="800000"/>
                      <a:headEnd/>
                      <a:tailEnd/>
                    </a:ln>
                  </pic:spPr>
                </pic:pic>
              </a:graphicData>
            </a:graphic>
          </wp:inline>
        </w:drawing>
      </w:r>
      <w:r w:rsidRPr="001B69B3">
        <w:rPr>
          <w:rFonts w:ascii="Arial" w:hAnsi="Arial" w:cs="Arial"/>
          <w:sz w:val="18"/>
          <w:szCs w:val="18"/>
          <w:lang w:val="de-DE"/>
        </w:rPr>
        <w:br/>
      </w:r>
      <w:r w:rsidRPr="001B69B3">
        <w:rPr>
          <w:rStyle w:val="Emphasis"/>
          <w:rFonts w:ascii="Arial" w:hAnsi="Arial" w:cs="Arial"/>
          <w:sz w:val="18"/>
          <w:szCs w:val="18"/>
          <w:lang w:val="de-DE"/>
        </w:rPr>
        <w:t>Abb. Vorstoß der ersten Kurgan-Welle nach Ostmitteleuropa, ca. 4400 v.u.Z.</w:t>
      </w:r>
      <w:r w:rsidRPr="001B69B3">
        <w:rPr>
          <w:rFonts w:ascii="Arial" w:hAnsi="Arial" w:cs="Arial"/>
          <w:i/>
          <w:iCs/>
          <w:sz w:val="18"/>
          <w:szCs w:val="18"/>
          <w:lang w:val="de-DE"/>
        </w:rPr>
        <w:br/>
      </w:r>
      <w:r w:rsidRPr="001B69B3">
        <w:rPr>
          <w:rStyle w:val="Emphasis"/>
          <w:rFonts w:ascii="Arial" w:hAnsi="Arial" w:cs="Arial"/>
          <w:sz w:val="18"/>
          <w:szCs w:val="18"/>
          <w:lang w:val="de-DE"/>
        </w:rPr>
        <w:t>Roter Pfeil: Weg der Kurganvölker</w:t>
      </w:r>
      <w:r w:rsidRPr="001B69B3">
        <w:rPr>
          <w:rFonts w:ascii="Arial" w:hAnsi="Arial" w:cs="Arial"/>
          <w:i/>
          <w:iCs/>
          <w:sz w:val="18"/>
          <w:szCs w:val="18"/>
          <w:lang w:val="de-DE"/>
        </w:rPr>
        <w:br/>
      </w:r>
      <w:r w:rsidRPr="001B69B3">
        <w:rPr>
          <w:rStyle w:val="Emphasis"/>
          <w:rFonts w:ascii="Arial" w:hAnsi="Arial" w:cs="Arial"/>
          <w:sz w:val="18"/>
          <w:szCs w:val="18"/>
          <w:lang w:val="de-DE"/>
        </w:rPr>
        <w:t>Gestrichelter Pfeil: Völker des Alten Europa weichen aus und wandern weiter</w:t>
      </w:r>
      <w:r w:rsidRPr="001B69B3">
        <w:rPr>
          <w:rFonts w:ascii="Arial" w:hAnsi="Arial" w:cs="Arial"/>
          <w:i/>
          <w:iCs/>
          <w:sz w:val="18"/>
          <w:szCs w:val="18"/>
          <w:lang w:val="de-DE"/>
        </w:rPr>
        <w:br/>
      </w:r>
      <w:r w:rsidRPr="001B69B3">
        <w:rPr>
          <w:rStyle w:val="Emphasis"/>
          <w:rFonts w:ascii="Arial" w:hAnsi="Arial" w:cs="Arial"/>
          <w:sz w:val="18"/>
          <w:szCs w:val="18"/>
          <w:lang w:val="de-DE"/>
        </w:rPr>
        <w:t>Gelb: heutige Ausgrabungsorte der damaligen Kulturen</w:t>
      </w:r>
    </w:p>
    <w:p w:rsidR="001B69B3" w:rsidRPr="001B69B3" w:rsidRDefault="001B69B3" w:rsidP="00B048C2">
      <w:pPr>
        <w:pStyle w:val="Heading3"/>
        <w:rPr>
          <w:lang w:val="de-DE"/>
        </w:rPr>
      </w:pPr>
      <w:r w:rsidRPr="001B69B3">
        <w:rPr>
          <w:lang w:val="de-DE"/>
        </w:rPr>
        <w:t>Bekanntwerden der Vaterschaft</w:t>
      </w:r>
    </w:p>
    <w:p w:rsidR="001B69B3" w:rsidRPr="001B69B3" w:rsidRDefault="001B69B3" w:rsidP="001B69B3">
      <w:pPr>
        <w:pStyle w:val="headlinemeta"/>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by </w:t>
      </w:r>
      <w:hyperlink r:id="rId30" w:history="1">
        <w:r w:rsidRPr="001B69B3">
          <w:rPr>
            <w:rStyle w:val="Hyperlink"/>
            <w:rFonts w:ascii="Arial" w:hAnsi="Arial" w:cs="Arial"/>
            <w:sz w:val="18"/>
            <w:szCs w:val="18"/>
            <w:lang w:val="de-DE"/>
          </w:rPr>
          <w:t>Hannelore Vonier</w:t>
        </w:r>
      </w:hyperlink>
    </w:p>
    <w:p w:rsidR="001B69B3" w:rsidRPr="001B69B3" w:rsidRDefault="001B69B3" w:rsidP="001B69B3">
      <w:p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Teil 7 / 12 der Serie </w:t>
      </w:r>
      <w:hyperlink r:id="rId31" w:tooltip="Entstehung Patriarchat" w:history="1">
        <w:r w:rsidRPr="001B69B3">
          <w:rPr>
            <w:rStyle w:val="Hyperlink"/>
            <w:rFonts w:ascii="Arial" w:hAnsi="Arial" w:cs="Arial"/>
            <w:sz w:val="18"/>
            <w:szCs w:val="18"/>
            <w:lang w:val="de-DE"/>
          </w:rPr>
          <w:t>Entstehung Patriarchat</w:t>
        </w:r>
      </w:hyperlink>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Um verstehen zu können, wie sich im frühesten </w:t>
      </w:r>
      <w:r w:rsidRPr="001B69B3">
        <w:rPr>
          <w:rStyle w:val="Strong"/>
          <w:rFonts w:ascii="Arial" w:hAnsi="Arial" w:cs="Arial"/>
          <w:sz w:val="18"/>
          <w:szCs w:val="18"/>
          <w:lang w:val="de-DE"/>
        </w:rPr>
        <w:t xml:space="preserve">Hirtentum </w:t>
      </w:r>
      <w:r w:rsidRPr="001B69B3">
        <w:rPr>
          <w:rFonts w:ascii="Arial" w:hAnsi="Arial" w:cs="Arial"/>
          <w:sz w:val="18"/>
          <w:szCs w:val="18"/>
          <w:lang w:val="de-DE"/>
        </w:rPr>
        <w:t xml:space="preserve">allmählich patriarchale </w:t>
      </w:r>
      <w:r w:rsidRPr="001B69B3">
        <w:rPr>
          <w:rStyle w:val="Strong"/>
          <w:rFonts w:ascii="Arial" w:hAnsi="Arial" w:cs="Arial"/>
          <w:sz w:val="18"/>
          <w:szCs w:val="18"/>
          <w:lang w:val="de-DE"/>
        </w:rPr>
        <w:t>Herrschaftsstrukturen</w:t>
      </w:r>
      <w:r w:rsidRPr="001B69B3">
        <w:rPr>
          <w:rFonts w:ascii="Arial" w:hAnsi="Arial" w:cs="Arial"/>
          <w:sz w:val="18"/>
          <w:szCs w:val="18"/>
          <w:lang w:val="de-DE"/>
        </w:rPr>
        <w:t xml:space="preserve"> entwickelten, müssen wir die Lebensweise dieser Hirtenkulturen genauer betrachten.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Im Großen und Ganzen haben Historiker die Welt der Wanderhirten vernachlässigt, romantisiert oder verteufelt. Einmal wegen der überwiegend </w:t>
      </w:r>
      <w:r w:rsidRPr="001B69B3">
        <w:rPr>
          <w:rStyle w:val="Strong"/>
          <w:rFonts w:ascii="Arial" w:hAnsi="Arial" w:cs="Arial"/>
          <w:sz w:val="18"/>
          <w:szCs w:val="18"/>
          <w:lang w:val="de-DE"/>
        </w:rPr>
        <w:t>oralen Tradition</w:t>
      </w:r>
      <w:r w:rsidRPr="001B69B3">
        <w:rPr>
          <w:rFonts w:ascii="Arial" w:hAnsi="Arial" w:cs="Arial"/>
          <w:sz w:val="18"/>
          <w:szCs w:val="18"/>
          <w:lang w:val="de-DE"/>
        </w:rPr>
        <w:t xml:space="preserve"> (mündliche Weitergabe), die bei einigen von diesen Nomaden abstammenden Ethnien bis heute gepflegt wird. Außerdem waren die Hirtenvölker klein, und insbesondere in den letzten Jahrhunderten scheint ihr Einfluss auf die Weltgeschichte geringer zu sein als der der ackerbaulichen Zivilisationen.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Es wird jedoch deutlich, dass wir unsere Geschichte nicht verstehen können, ohne die Beiträge der zahlreichen Hirtengemeinschaften zu erforschen, die unseren </w:t>
      </w:r>
      <w:r w:rsidRPr="001B69B3">
        <w:rPr>
          <w:rStyle w:val="Strong"/>
          <w:rFonts w:ascii="Arial" w:hAnsi="Arial" w:cs="Arial"/>
          <w:sz w:val="18"/>
          <w:szCs w:val="18"/>
          <w:lang w:val="de-DE"/>
        </w:rPr>
        <w:t xml:space="preserve">hierarchischen </w:t>
      </w:r>
      <w:r w:rsidRPr="001B69B3">
        <w:rPr>
          <w:rFonts w:ascii="Arial" w:hAnsi="Arial" w:cs="Arial"/>
          <w:sz w:val="18"/>
          <w:szCs w:val="18"/>
          <w:lang w:val="de-DE"/>
        </w:rPr>
        <w:t xml:space="preserve">und </w:t>
      </w:r>
      <w:r w:rsidRPr="001B69B3">
        <w:rPr>
          <w:rStyle w:val="Strong"/>
          <w:rFonts w:ascii="Arial" w:hAnsi="Arial" w:cs="Arial"/>
          <w:sz w:val="18"/>
          <w:szCs w:val="18"/>
          <w:lang w:val="de-DE"/>
        </w:rPr>
        <w:t xml:space="preserve">gewaltvollen </w:t>
      </w:r>
      <w:r w:rsidRPr="001B69B3">
        <w:rPr>
          <w:rFonts w:ascii="Arial" w:hAnsi="Arial" w:cs="Arial"/>
          <w:sz w:val="18"/>
          <w:szCs w:val="18"/>
          <w:lang w:val="de-DE"/>
        </w:rPr>
        <w:t>Lebenstil geprägt haben.</w:t>
      </w:r>
    </w:p>
    <w:p w:rsidR="001B69B3" w:rsidRPr="001B69B3" w:rsidRDefault="001B69B3" w:rsidP="001B69B3">
      <w:pPr>
        <w:pStyle w:val="Heading3"/>
        <w:spacing w:before="0" w:after="90" w:line="240" w:lineRule="auto"/>
        <w:jc w:val="both"/>
        <w:rPr>
          <w:rFonts w:ascii="Arial" w:hAnsi="Arial" w:cs="Arial"/>
          <w:sz w:val="18"/>
          <w:szCs w:val="18"/>
          <w:lang w:val="de-DE"/>
        </w:rPr>
      </w:pPr>
      <w:r w:rsidRPr="001B69B3">
        <w:rPr>
          <w:rFonts w:ascii="Arial" w:hAnsi="Arial" w:cs="Arial"/>
          <w:sz w:val="18"/>
          <w:szCs w:val="18"/>
          <w:lang w:val="de-DE"/>
        </w:rPr>
        <w:t>Bekanntwerden der Vaterschaft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Vaterschaft wurde erst mit dem Hirtentum und der damit verbundenen </w:t>
      </w:r>
      <w:r w:rsidRPr="001B69B3">
        <w:rPr>
          <w:rStyle w:val="Strong"/>
          <w:rFonts w:ascii="Arial" w:hAnsi="Arial" w:cs="Arial"/>
          <w:sz w:val="18"/>
          <w:szCs w:val="18"/>
          <w:lang w:val="de-DE"/>
        </w:rPr>
        <w:t xml:space="preserve">Viehhaltung </w:t>
      </w:r>
      <w:r w:rsidRPr="001B69B3">
        <w:rPr>
          <w:rFonts w:ascii="Arial" w:hAnsi="Arial" w:cs="Arial"/>
          <w:sz w:val="18"/>
          <w:szCs w:val="18"/>
          <w:lang w:val="de-DE"/>
        </w:rPr>
        <w:t>bekannt. Durch den ständigen Umgang mit den Herden muss den frühen Hirten aufgefallen sein, dass ohne die Anwesenheit eines männlichen Tieres keine Nachkommen entstehen.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Warum die Menschen davor die Beteiligung des Vaters an der Befruchtung nicht erkennen konnten, erklärt der Autor Gerhard Bott mit den langen “Zwischengeburtszeiten” der paläolithischen Menschen.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Durch die Paläomedizin ist heute erwiesen, dass [...] bei der homo-sapiens-Mutter während der mindestens drei Jahre dauernden Stillzeit, die im Paläolithikum notwendig und die Regel war, eine Ovulationshemmung genetisch ausgelöst wurde, die sie und ihren Säugling vor einer alsbaldigen </w:t>
      </w:r>
      <w:r w:rsidRPr="001B69B3">
        <w:rPr>
          <w:rFonts w:ascii="Arial" w:hAnsi="Arial" w:cs="Arial"/>
          <w:sz w:val="18"/>
          <w:szCs w:val="18"/>
          <w:lang w:val="de-DE"/>
        </w:rPr>
        <w:lastRenderedPageBreak/>
        <w:t>Schwangerschaft schützte. Damit wurden die Überlebenschancen beider signifikant erhöht. In der Evolutionsbiologie wird dies „Indirekte Reproduktion“ genannt.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Aus diesem Tatbestand folgt, dass eine paläolithische Mutter, trotz ständigen Sexualverkehrs, höchstens alle vier Jahre schwanger wurde und ein Kind zur Welt brachte. Erst im Neolithikum wurde die genetische Ovulationshemmung abgebaut. Bei solch langen Zeitspannen lässt sich der Zusammenhang zwischen Befruchtung und Schwangerschaft nicht beobachten.</w:t>
      </w:r>
      <w:r w:rsidRPr="001B69B3">
        <w:rPr>
          <w:rFonts w:ascii="Arial" w:hAnsi="Arial" w:cs="Arial"/>
          <w:b/>
          <w:bCs/>
          <w:sz w:val="18"/>
          <w:szCs w:val="18"/>
          <w:vertAlign w:val="superscript"/>
          <w:lang w:val="de-DE"/>
        </w:rPr>
        <w:t>[</w:t>
      </w:r>
      <w:hyperlink r:id="rId32" w:anchor="footnote_0_4448" w:tooltip="Bott, Gerhard: Die Erfindung der Götter, 2007 unveröffentlicht" w:history="1">
        <w:r w:rsidRPr="001B69B3">
          <w:rPr>
            <w:rStyle w:val="Hyperlink"/>
            <w:rFonts w:ascii="Arial" w:hAnsi="Arial" w:cs="Arial"/>
            <w:b/>
            <w:bCs/>
            <w:sz w:val="18"/>
            <w:szCs w:val="18"/>
            <w:vertAlign w:val="superscript"/>
            <w:lang w:val="de-DE"/>
          </w:rPr>
          <w:t>1</w:t>
        </w:r>
      </w:hyperlink>
      <w:r w:rsidRPr="001B69B3">
        <w:rPr>
          <w:rFonts w:ascii="Arial" w:hAnsi="Arial" w:cs="Arial"/>
          <w:b/>
          <w:bCs/>
          <w:sz w:val="18"/>
          <w:szCs w:val="18"/>
          <w:vertAlign w:val="superscript"/>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Das erklärt die vielen, weltweit bekannten und alt überlieferten Schöpfungsmythen, wo eine Frau im Kontakt mit der Natur schwanger wird: durch das Eintauchen in einen See, beim Schwimmen im Meer oder durch Berührung mit dem Wind.</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Anders als die Wildbeuter und halbsesshaften Bauern, die überwiegend von Agrarprodukten lebten, nutzen die Hirten ihre Tiere viel intensiver. Zwar schützen und fütterten die frühen Bauern ihre wenigen, einzelnen Tiere ein Leben lang, doch wurden Fleisch und Fell nur einmalig und erst nach der Schlachtung verwendet.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Style w:val="Strong"/>
          <w:rFonts w:ascii="Arial" w:hAnsi="Arial" w:cs="Arial"/>
          <w:sz w:val="18"/>
          <w:szCs w:val="18"/>
          <w:lang w:val="de-DE"/>
        </w:rPr>
        <w:t xml:space="preserve">Hirten </w:t>
      </w:r>
      <w:r w:rsidRPr="001B69B3">
        <w:rPr>
          <w:rFonts w:ascii="Arial" w:hAnsi="Arial" w:cs="Arial"/>
          <w:sz w:val="18"/>
          <w:szCs w:val="18"/>
          <w:lang w:val="de-DE"/>
        </w:rPr>
        <w:t>besiedeln traditionell unfruchtbares Weideland, das sie zwingt, die „Sekundärprodukte“ der lebenden Haustiere zu nutzen: Haare, Milch, Blut, sowie Zug- und Körperkraft. Dies bedeutete, dass jedes Tier während seiner Lebenszeit mehrere Rohstoffe hervorbrachte, wodurch sich die Produktivität des Viehhütens erhöhte und es den Hirten erlaubte, auch in den trockenen Steppengebieten ihr Auskommen zu finden.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Ohne </w:t>
      </w:r>
      <w:r w:rsidRPr="001B69B3">
        <w:rPr>
          <w:rStyle w:val="Strong"/>
          <w:rFonts w:ascii="Arial" w:hAnsi="Arial" w:cs="Arial"/>
          <w:sz w:val="18"/>
          <w:szCs w:val="18"/>
          <w:lang w:val="de-DE"/>
        </w:rPr>
        <w:t xml:space="preserve">Besitztum </w:t>
      </w:r>
      <w:r w:rsidRPr="001B69B3">
        <w:rPr>
          <w:rFonts w:ascii="Arial" w:hAnsi="Arial" w:cs="Arial"/>
          <w:sz w:val="18"/>
          <w:szCs w:val="18"/>
          <w:lang w:val="de-DE"/>
        </w:rPr>
        <w:t>der Herden wäre das nicht möglich gewesen! (Eine derart verbesserte Nutzung der Viehbestände findet man im 5. Jahrtausend v.u.Z. in einer Ära, die der englische Historiker und Archäologe Andrew Sherrat als „Revolution der Sekundärprodukte“ bezeichnet.)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Hirtenfamilien leben auf der Wirtschaftsgrundlage der Viehwirtschaft; sie begleiten ihre Herden von Weideplatz zu Weideplatz und führen daher kein sesshaftes Leben. Dabei betreiben sie im Gegensatz zu Halbnomaden keinen Garten- oder Ackerbau. Sie sind Vollnomaden.</w:t>
      </w:r>
    </w:p>
    <w:p w:rsidR="001B69B3" w:rsidRPr="001B69B3" w:rsidRDefault="001B69B3" w:rsidP="001B69B3">
      <w:pPr>
        <w:pStyle w:val="Heading3"/>
        <w:spacing w:before="0" w:after="90" w:line="240" w:lineRule="auto"/>
        <w:jc w:val="both"/>
        <w:rPr>
          <w:rFonts w:ascii="Arial" w:hAnsi="Arial" w:cs="Arial"/>
          <w:sz w:val="18"/>
          <w:szCs w:val="18"/>
          <w:lang w:val="de-DE"/>
        </w:rPr>
      </w:pPr>
      <w:r w:rsidRPr="001B69B3">
        <w:rPr>
          <w:rFonts w:ascii="Arial" w:hAnsi="Arial" w:cs="Arial"/>
          <w:sz w:val="18"/>
          <w:szCs w:val="18"/>
          <w:lang w:val="de-DE"/>
        </w:rPr>
        <w:t>Rationierung, Zuteilung – der erste Rechtsbegriff</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Das Wort ‚Nomade’ gibt uns bereits Aufschluss über den Lebensstil dieser ersten Hirten und der sich daraus entwickelnden Weltanschauung.</w:t>
      </w:r>
      <w:r w:rsidRPr="001B69B3">
        <w:rPr>
          <w:rFonts w:ascii="Arial" w:hAnsi="Arial" w:cs="Arial"/>
          <w:sz w:val="18"/>
          <w:szCs w:val="18"/>
          <w:lang w:val="de-DE"/>
        </w:rPr>
        <w:br/>
      </w:r>
      <w:r w:rsidRPr="001B69B3">
        <w:rPr>
          <w:rStyle w:val="Emphasis"/>
          <w:rFonts w:ascii="Arial" w:hAnsi="Arial" w:cs="Arial"/>
          <w:sz w:val="18"/>
          <w:szCs w:val="18"/>
          <w:lang w:val="de-DE"/>
        </w:rPr>
        <w:t xml:space="preserve">Nomade </w:t>
      </w:r>
      <w:r w:rsidRPr="001B69B3">
        <w:rPr>
          <w:rFonts w:ascii="Arial" w:hAnsi="Arial" w:cs="Arial"/>
          <w:sz w:val="18"/>
          <w:szCs w:val="18"/>
          <w:lang w:val="de-DE"/>
        </w:rPr>
        <w:t xml:space="preserve">geht auf die indoeuropäische Wurzel </w:t>
      </w:r>
      <w:r w:rsidRPr="001B69B3">
        <w:rPr>
          <w:rStyle w:val="Emphasis"/>
          <w:rFonts w:ascii="Arial" w:hAnsi="Arial" w:cs="Arial"/>
          <w:sz w:val="18"/>
          <w:szCs w:val="18"/>
          <w:lang w:val="de-DE"/>
        </w:rPr>
        <w:t>nem</w:t>
      </w:r>
      <w:r w:rsidRPr="001B69B3">
        <w:rPr>
          <w:rFonts w:ascii="Arial" w:hAnsi="Arial" w:cs="Arial"/>
          <w:sz w:val="18"/>
          <w:szCs w:val="18"/>
          <w:lang w:val="de-DE"/>
        </w:rPr>
        <w:t xml:space="preserve">- zurück, die „zuteilen, rationieren“ bedeutet. Das ist einleuchtend bei einer Gemeinschaft, die vom </w:t>
      </w:r>
      <w:hyperlink r:id="rId33" w:tooltip="Entstehung des Patriarchats durch Dürre und Hunger" w:history="1">
        <w:r w:rsidRPr="001B69B3">
          <w:rPr>
            <w:rStyle w:val="Hyperlink"/>
            <w:rFonts w:ascii="Arial" w:hAnsi="Arial" w:cs="Arial"/>
            <w:sz w:val="18"/>
            <w:szCs w:val="18"/>
            <w:lang w:val="de-DE"/>
          </w:rPr>
          <w:t>Hunger</w:t>
        </w:r>
      </w:hyperlink>
      <w:r w:rsidRPr="001B69B3">
        <w:rPr>
          <w:rFonts w:ascii="Arial" w:hAnsi="Arial" w:cs="Arial"/>
          <w:sz w:val="18"/>
          <w:szCs w:val="18"/>
          <w:lang w:val="de-DE"/>
        </w:rPr>
        <w:t xml:space="preserve"> und der damit verbundenen Knappheit geprägt ist.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Im Altenglischen entwickelte sich </w:t>
      </w:r>
      <w:r w:rsidRPr="001B69B3">
        <w:rPr>
          <w:rStyle w:val="Emphasis"/>
          <w:rFonts w:ascii="Arial" w:hAnsi="Arial" w:cs="Arial"/>
          <w:sz w:val="18"/>
          <w:szCs w:val="18"/>
          <w:lang w:val="de-DE"/>
        </w:rPr>
        <w:t>niman</w:t>
      </w:r>
      <w:r w:rsidRPr="001B69B3">
        <w:rPr>
          <w:rFonts w:ascii="Arial" w:hAnsi="Arial" w:cs="Arial"/>
          <w:sz w:val="18"/>
          <w:szCs w:val="18"/>
          <w:lang w:val="de-DE"/>
        </w:rPr>
        <w:t xml:space="preserve"> „nehmen, die Gelegenheit nutzen (engl. </w:t>
      </w:r>
      <w:r w:rsidRPr="001B69B3">
        <w:rPr>
          <w:rStyle w:val="Emphasis"/>
          <w:rFonts w:ascii="Arial" w:hAnsi="Arial" w:cs="Arial"/>
          <w:sz w:val="18"/>
          <w:szCs w:val="18"/>
          <w:lang w:val="de-DE"/>
        </w:rPr>
        <w:t>seize</w:t>
      </w:r>
      <w:r w:rsidRPr="001B69B3">
        <w:rPr>
          <w:rFonts w:ascii="Arial" w:hAnsi="Arial" w:cs="Arial"/>
          <w:sz w:val="18"/>
          <w:szCs w:val="18"/>
          <w:lang w:val="de-DE"/>
        </w:rPr>
        <w:t xml:space="preserve">)“, </w:t>
      </w:r>
      <w:r w:rsidRPr="001B69B3">
        <w:rPr>
          <w:rStyle w:val="Emphasis"/>
          <w:rFonts w:ascii="Arial" w:hAnsi="Arial" w:cs="Arial"/>
          <w:sz w:val="18"/>
          <w:szCs w:val="18"/>
          <w:lang w:val="de-DE"/>
        </w:rPr>
        <w:t>næmel</w:t>
      </w:r>
      <w:r w:rsidRPr="001B69B3">
        <w:rPr>
          <w:rFonts w:ascii="Arial" w:hAnsi="Arial" w:cs="Arial"/>
          <w:sz w:val="18"/>
          <w:szCs w:val="18"/>
          <w:lang w:val="de-DE"/>
        </w:rPr>
        <w:t xml:space="preserve"> “schnell ergreifen” und </w:t>
      </w:r>
      <w:r w:rsidRPr="001B69B3">
        <w:rPr>
          <w:rStyle w:val="Emphasis"/>
          <w:rFonts w:ascii="Arial" w:hAnsi="Arial" w:cs="Arial"/>
          <w:sz w:val="18"/>
          <w:szCs w:val="18"/>
          <w:lang w:val="de-DE"/>
        </w:rPr>
        <w:t>numol</w:t>
      </w:r>
      <w:r w:rsidRPr="001B69B3">
        <w:rPr>
          <w:rFonts w:ascii="Arial" w:hAnsi="Arial" w:cs="Arial"/>
          <w:sz w:val="18"/>
          <w:szCs w:val="18"/>
          <w:lang w:val="de-DE"/>
        </w:rPr>
        <w:t xml:space="preserve"> „schnell lernen“; im Griechischen </w:t>
      </w:r>
      <w:r w:rsidRPr="001B69B3">
        <w:rPr>
          <w:rStyle w:val="Emphasis"/>
          <w:rFonts w:ascii="Arial" w:hAnsi="Arial" w:cs="Arial"/>
          <w:sz w:val="18"/>
          <w:szCs w:val="18"/>
          <w:lang w:val="de-DE"/>
        </w:rPr>
        <w:t>nemein</w:t>
      </w:r>
      <w:r w:rsidRPr="001B69B3">
        <w:rPr>
          <w:rFonts w:ascii="Arial" w:hAnsi="Arial" w:cs="Arial"/>
          <w:sz w:val="18"/>
          <w:szCs w:val="18"/>
          <w:lang w:val="de-DE"/>
        </w:rPr>
        <w:t xml:space="preserve"> „zuteilen, rationieren“ (vgl. Nemesis weiter unten), </w:t>
      </w:r>
      <w:r w:rsidRPr="001B69B3">
        <w:rPr>
          <w:rStyle w:val="Emphasis"/>
          <w:rFonts w:ascii="Arial" w:hAnsi="Arial" w:cs="Arial"/>
          <w:sz w:val="18"/>
          <w:szCs w:val="18"/>
          <w:lang w:val="de-DE"/>
        </w:rPr>
        <w:t>nomas</w:t>
      </w:r>
      <w:r w:rsidRPr="001B69B3">
        <w:rPr>
          <w:rFonts w:ascii="Arial" w:hAnsi="Arial" w:cs="Arial"/>
          <w:sz w:val="18"/>
          <w:szCs w:val="18"/>
          <w:lang w:val="de-DE"/>
        </w:rPr>
        <w:t xml:space="preserve"> „Wandern, um Weideland zu suchen“, </w:t>
      </w:r>
      <w:r w:rsidRPr="001B69B3">
        <w:rPr>
          <w:rStyle w:val="Emphasis"/>
          <w:rFonts w:ascii="Arial" w:hAnsi="Arial" w:cs="Arial"/>
          <w:sz w:val="18"/>
          <w:szCs w:val="18"/>
          <w:lang w:val="de-DE"/>
        </w:rPr>
        <w:t>nominos</w:t>
      </w:r>
      <w:r w:rsidRPr="001B69B3">
        <w:rPr>
          <w:rFonts w:ascii="Arial" w:hAnsi="Arial" w:cs="Arial"/>
          <w:sz w:val="18"/>
          <w:szCs w:val="18"/>
          <w:lang w:val="de-DE"/>
        </w:rPr>
        <w:t xml:space="preserve"> „legal, rechtmäßig“. </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Style w:val="Emphasis"/>
          <w:rFonts w:ascii="Arial" w:hAnsi="Arial" w:cs="Arial"/>
          <w:sz w:val="18"/>
          <w:szCs w:val="18"/>
          <w:lang w:val="de-DE"/>
        </w:rPr>
        <w:t xml:space="preserve">Nomos </w:t>
      </w:r>
      <w:r w:rsidRPr="001B69B3">
        <w:rPr>
          <w:rFonts w:ascii="Arial" w:hAnsi="Arial" w:cs="Arial"/>
          <w:sz w:val="18"/>
          <w:szCs w:val="18"/>
          <w:lang w:val="de-DE"/>
        </w:rPr>
        <w:t xml:space="preserve">ist rechtsgeschichtlich im alten Griechenland ursprünglich die Weideordnung (parzellieren), dann Sitte und Brauch, dann Gewohnheitsrecht, und seit dem 6. Jahrhundert v.u.Z., im Unterschied zum </w:t>
      </w:r>
      <w:r w:rsidRPr="001B69B3">
        <w:rPr>
          <w:rStyle w:val="Strong"/>
          <w:rFonts w:ascii="Arial" w:hAnsi="Arial" w:cs="Arial"/>
          <w:sz w:val="18"/>
          <w:szCs w:val="18"/>
          <w:lang w:val="de-DE"/>
        </w:rPr>
        <w:t>Ethos</w:t>
      </w:r>
      <w:r w:rsidRPr="001B69B3">
        <w:rPr>
          <w:rFonts w:ascii="Arial" w:hAnsi="Arial" w:cs="Arial"/>
          <w:sz w:val="18"/>
          <w:szCs w:val="18"/>
          <w:lang w:val="de-DE"/>
        </w:rPr>
        <w:t xml:space="preserve">, das geschriebene </w:t>
      </w:r>
      <w:r w:rsidRPr="001B69B3">
        <w:rPr>
          <w:rStyle w:val="Strong"/>
          <w:rFonts w:ascii="Arial" w:hAnsi="Arial" w:cs="Arial"/>
          <w:sz w:val="18"/>
          <w:szCs w:val="18"/>
          <w:lang w:val="de-DE"/>
        </w:rPr>
        <w:t>Gesetz</w:t>
      </w:r>
      <w:r w:rsidRPr="001B69B3">
        <w:rPr>
          <w:rFonts w:ascii="Arial" w:hAnsi="Arial" w:cs="Arial"/>
          <w:sz w:val="18"/>
          <w:szCs w:val="18"/>
          <w:lang w:val="de-DE"/>
        </w:rPr>
        <w:t xml:space="preserve">, die </w:t>
      </w:r>
      <w:r w:rsidRPr="001B69B3">
        <w:rPr>
          <w:rStyle w:val="Strong"/>
          <w:rFonts w:ascii="Arial" w:hAnsi="Arial" w:cs="Arial"/>
          <w:sz w:val="18"/>
          <w:szCs w:val="18"/>
          <w:lang w:val="de-DE"/>
        </w:rPr>
        <w:t>Rechtsordnung</w:t>
      </w:r>
      <w:r w:rsidRPr="001B69B3">
        <w:rPr>
          <w:rFonts w:ascii="Arial" w:hAnsi="Arial" w:cs="Arial"/>
          <w:sz w:val="18"/>
          <w:szCs w:val="18"/>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Geografisch wurde </w:t>
      </w:r>
      <w:r w:rsidRPr="001B69B3">
        <w:rPr>
          <w:rStyle w:val="Emphasis"/>
          <w:rFonts w:ascii="Arial" w:hAnsi="Arial" w:cs="Arial"/>
          <w:sz w:val="18"/>
          <w:szCs w:val="18"/>
          <w:lang w:val="de-DE"/>
        </w:rPr>
        <w:t>nomos</w:t>
      </w:r>
      <w:r w:rsidRPr="001B69B3">
        <w:rPr>
          <w:rFonts w:ascii="Arial" w:hAnsi="Arial" w:cs="Arial"/>
          <w:sz w:val="18"/>
          <w:szCs w:val="18"/>
          <w:lang w:val="de-DE"/>
        </w:rPr>
        <w:t xml:space="preserve">, pl. </w:t>
      </w:r>
      <w:r w:rsidRPr="001B69B3">
        <w:rPr>
          <w:rStyle w:val="Emphasis"/>
          <w:rFonts w:ascii="Arial" w:hAnsi="Arial" w:cs="Arial"/>
          <w:sz w:val="18"/>
          <w:szCs w:val="18"/>
          <w:lang w:val="de-DE"/>
        </w:rPr>
        <w:t>nomoi</w:t>
      </w:r>
      <w:r w:rsidRPr="001B69B3">
        <w:rPr>
          <w:rFonts w:ascii="Arial" w:hAnsi="Arial" w:cs="Arial"/>
          <w:sz w:val="18"/>
          <w:szCs w:val="18"/>
          <w:lang w:val="de-DE"/>
        </w:rPr>
        <w:t xml:space="preserve"> zu „Verwaltungsbezirk“, geleitet von einem Präfekten (</w:t>
      </w:r>
      <w:r w:rsidRPr="001B69B3">
        <w:rPr>
          <w:rStyle w:val="Strong"/>
          <w:rFonts w:ascii="Arial" w:hAnsi="Arial" w:cs="Arial"/>
          <w:sz w:val="18"/>
          <w:szCs w:val="18"/>
          <w:lang w:val="de-DE"/>
        </w:rPr>
        <w:t>Nomarch</w:t>
      </w:r>
      <w:r w:rsidRPr="001B69B3">
        <w:rPr>
          <w:rFonts w:ascii="Arial" w:hAnsi="Arial" w:cs="Arial"/>
          <w:sz w:val="18"/>
          <w:szCs w:val="18"/>
          <w:lang w:val="de-DE"/>
        </w:rPr>
        <w:t>); mehrere Nomoi bilden eine Region.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Ins Lateinische übernommen wurde </w:t>
      </w:r>
      <w:r w:rsidRPr="001B69B3">
        <w:rPr>
          <w:rStyle w:val="Emphasis"/>
          <w:rFonts w:ascii="Arial" w:hAnsi="Arial" w:cs="Arial"/>
          <w:sz w:val="18"/>
          <w:szCs w:val="18"/>
          <w:lang w:val="de-DE"/>
        </w:rPr>
        <w:t>nummus</w:t>
      </w:r>
      <w:r w:rsidRPr="001B69B3">
        <w:rPr>
          <w:rFonts w:ascii="Arial" w:hAnsi="Arial" w:cs="Arial"/>
          <w:sz w:val="18"/>
          <w:szCs w:val="18"/>
          <w:lang w:val="de-DE"/>
        </w:rPr>
        <w:t xml:space="preserve"> „Münze, ein Stück Geld“.</w:t>
      </w:r>
      <w:r w:rsidRPr="001B69B3">
        <w:rPr>
          <w:rFonts w:ascii="Arial" w:hAnsi="Arial" w:cs="Arial"/>
          <w:b/>
          <w:bCs/>
          <w:sz w:val="18"/>
          <w:szCs w:val="18"/>
          <w:vertAlign w:val="superscript"/>
          <w:lang w:val="de-DE"/>
        </w:rPr>
        <w:t>[</w:t>
      </w:r>
      <w:hyperlink r:id="rId34" w:anchor="footnote_1_4448" w:tooltip="Calvert Watkins: The American heritage dictionary of Indo-European roots, 1985" w:history="1">
        <w:r w:rsidRPr="001B69B3">
          <w:rPr>
            <w:rStyle w:val="Hyperlink"/>
            <w:rFonts w:ascii="Arial" w:hAnsi="Arial" w:cs="Arial"/>
            <w:b/>
            <w:bCs/>
            <w:sz w:val="18"/>
            <w:szCs w:val="18"/>
            <w:vertAlign w:val="superscript"/>
            <w:lang w:val="de-DE"/>
          </w:rPr>
          <w:t>2</w:t>
        </w:r>
      </w:hyperlink>
      <w:r w:rsidRPr="001B69B3">
        <w:rPr>
          <w:rFonts w:ascii="Arial" w:hAnsi="Arial" w:cs="Arial"/>
          <w:b/>
          <w:bCs/>
          <w:sz w:val="18"/>
          <w:szCs w:val="18"/>
          <w:vertAlign w:val="superscript"/>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Wir müssen uns vor Augen halten, dass es in nicht-patriarchalen Stammeskulturen keinen Besitz gab und bis </w:t>
      </w:r>
      <w:r w:rsidRPr="001B69B3">
        <w:rPr>
          <w:rFonts w:ascii="Arial" w:hAnsi="Arial" w:cs="Arial"/>
          <w:sz w:val="18"/>
          <w:szCs w:val="18"/>
          <w:lang w:val="de-DE"/>
        </w:rPr>
        <w:lastRenderedPageBreak/>
        <w:t xml:space="preserve">heute nicht gibt. Wo es keinen Besitz, keine Hierarchie und Rangordnung gibt, fehlt auch die Zuteilung nach “Recht und Gesetz”. Eine Rechtsordnung ist ganz und gar unbekannt. Es wird </w:t>
      </w:r>
      <w:r w:rsidRPr="001B69B3">
        <w:rPr>
          <w:rStyle w:val="Emphasis"/>
          <w:rFonts w:ascii="Arial" w:hAnsi="Arial" w:cs="Arial"/>
          <w:sz w:val="18"/>
          <w:szCs w:val="18"/>
          <w:lang w:val="de-DE"/>
        </w:rPr>
        <w:t>geteilt</w:t>
      </w:r>
      <w:r w:rsidRPr="001B69B3">
        <w:rPr>
          <w:rFonts w:ascii="Arial" w:hAnsi="Arial" w:cs="Arial"/>
          <w:sz w:val="18"/>
          <w:szCs w:val="18"/>
          <w:lang w:val="de-DE"/>
        </w:rPr>
        <w:t xml:space="preserve">, nicht </w:t>
      </w:r>
      <w:r w:rsidRPr="001B69B3">
        <w:rPr>
          <w:rStyle w:val="Emphasis"/>
          <w:rFonts w:ascii="Arial" w:hAnsi="Arial" w:cs="Arial"/>
          <w:sz w:val="18"/>
          <w:szCs w:val="18"/>
          <w:lang w:val="de-DE"/>
        </w:rPr>
        <w:t>zugeteilt</w:t>
      </w:r>
      <w:r w:rsidRPr="001B69B3">
        <w:rPr>
          <w:rFonts w:ascii="Arial" w:hAnsi="Arial" w:cs="Arial"/>
          <w:sz w:val="18"/>
          <w:szCs w:val="18"/>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Die Griechen mit ihrem bereits entwickelten Patriarchat hatten als Symbol die </w:t>
      </w:r>
      <w:r w:rsidRPr="001B69B3">
        <w:rPr>
          <w:rStyle w:val="Emphasis"/>
          <w:rFonts w:ascii="Arial" w:hAnsi="Arial" w:cs="Arial"/>
          <w:sz w:val="18"/>
          <w:szCs w:val="18"/>
          <w:lang w:val="de-DE"/>
        </w:rPr>
        <w:t xml:space="preserve">Göttin </w:t>
      </w:r>
      <w:r w:rsidRPr="001B69B3">
        <w:rPr>
          <w:rFonts w:ascii="Arial" w:hAnsi="Arial" w:cs="Arial"/>
          <w:sz w:val="18"/>
          <w:szCs w:val="18"/>
          <w:lang w:val="de-DE"/>
        </w:rPr>
        <w:t>Nemesis (griech. “Zuteilung”) für die Rationierungs-Idee. Von Hesiod “Tochter der Nacht”  genannt, teilt sie den Menschen das ihnen zukommende Maß an Vergeltung für begangenes Unrecht und für Übermut zu.</w:t>
      </w:r>
      <w:r w:rsidRPr="001B69B3">
        <w:rPr>
          <w:rFonts w:ascii="Arial" w:hAnsi="Arial" w:cs="Arial"/>
          <w:b/>
          <w:bCs/>
          <w:sz w:val="18"/>
          <w:szCs w:val="18"/>
          <w:vertAlign w:val="superscript"/>
          <w:lang w:val="de-DE"/>
        </w:rPr>
        <w:t>[</w:t>
      </w:r>
      <w:hyperlink r:id="rId35" w:anchor="footnote_2_4448" w:tooltip="Johannes Irmscher: Lexikon der Antike, 2004" w:history="1">
        <w:r w:rsidRPr="001B69B3">
          <w:rPr>
            <w:rStyle w:val="Hyperlink"/>
            <w:rFonts w:ascii="Arial" w:hAnsi="Arial" w:cs="Arial"/>
            <w:b/>
            <w:bCs/>
            <w:sz w:val="18"/>
            <w:szCs w:val="18"/>
            <w:vertAlign w:val="superscript"/>
            <w:lang w:val="de-DE"/>
          </w:rPr>
          <w:t>3</w:t>
        </w:r>
      </w:hyperlink>
      <w:r w:rsidRPr="001B69B3">
        <w:rPr>
          <w:rFonts w:ascii="Arial" w:hAnsi="Arial" w:cs="Arial"/>
          <w:b/>
          <w:bCs/>
          <w:sz w:val="18"/>
          <w:szCs w:val="18"/>
          <w:vertAlign w:val="superscript"/>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Ich erwähne hier erstmals das </w:t>
      </w:r>
      <w:r w:rsidRPr="001B69B3">
        <w:rPr>
          <w:rStyle w:val="Strong"/>
          <w:rFonts w:ascii="Arial" w:hAnsi="Arial" w:cs="Arial"/>
          <w:sz w:val="18"/>
          <w:szCs w:val="18"/>
          <w:lang w:val="de-DE"/>
        </w:rPr>
        <w:t>Gotteskonzept</w:t>
      </w:r>
      <w:r w:rsidRPr="001B69B3">
        <w:rPr>
          <w:rFonts w:ascii="Arial" w:hAnsi="Arial" w:cs="Arial"/>
          <w:sz w:val="18"/>
          <w:szCs w:val="18"/>
          <w:lang w:val="de-DE"/>
        </w:rPr>
        <w:t xml:space="preserve">. Es ist eine abstrakte Vorstellung, ohne das sich </w:t>
      </w:r>
      <w:r w:rsidRPr="001B69B3">
        <w:rPr>
          <w:rStyle w:val="Strong"/>
          <w:rFonts w:ascii="Arial" w:hAnsi="Arial" w:cs="Arial"/>
          <w:sz w:val="18"/>
          <w:szCs w:val="18"/>
          <w:lang w:val="de-DE"/>
        </w:rPr>
        <w:t>Herrschaft</w:t>
      </w:r>
      <w:r w:rsidRPr="001B69B3">
        <w:rPr>
          <w:rFonts w:ascii="Arial" w:hAnsi="Arial" w:cs="Arial"/>
          <w:sz w:val="18"/>
          <w:szCs w:val="18"/>
          <w:lang w:val="de-DE"/>
        </w:rPr>
        <w:t xml:space="preserve">, also ein </w:t>
      </w:r>
      <w:r w:rsidRPr="001B69B3">
        <w:rPr>
          <w:rStyle w:val="Emphasis"/>
          <w:rFonts w:ascii="Arial" w:hAnsi="Arial" w:cs="Arial"/>
          <w:sz w:val="18"/>
          <w:szCs w:val="18"/>
          <w:lang w:val="de-DE"/>
        </w:rPr>
        <w:t>dominantes Oben</w:t>
      </w:r>
      <w:r w:rsidRPr="001B69B3">
        <w:rPr>
          <w:rFonts w:ascii="Arial" w:hAnsi="Arial" w:cs="Arial"/>
          <w:sz w:val="18"/>
          <w:szCs w:val="18"/>
          <w:lang w:val="de-DE"/>
        </w:rPr>
        <w:t xml:space="preserve"> gebündelt mit einem </w:t>
      </w:r>
      <w:r w:rsidRPr="001B69B3">
        <w:rPr>
          <w:rStyle w:val="Emphasis"/>
          <w:rFonts w:ascii="Arial" w:hAnsi="Arial" w:cs="Arial"/>
          <w:sz w:val="18"/>
          <w:szCs w:val="18"/>
          <w:lang w:val="de-DE"/>
        </w:rPr>
        <w:t>unterjochten Unten</w:t>
      </w:r>
      <w:r w:rsidRPr="001B69B3">
        <w:rPr>
          <w:rFonts w:ascii="Arial" w:hAnsi="Arial" w:cs="Arial"/>
          <w:sz w:val="18"/>
          <w:szCs w:val="18"/>
          <w:lang w:val="de-DE"/>
        </w:rPr>
        <w:t>, nicht hätte durchsetzen lassen.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Style w:val="Emphasis"/>
          <w:rFonts w:ascii="Arial" w:hAnsi="Arial" w:cs="Arial"/>
          <w:i w:val="0"/>
          <w:color w:val="808080"/>
          <w:sz w:val="18"/>
          <w:szCs w:val="18"/>
          <w:lang w:val="de-DE"/>
        </w:rPr>
        <w:t>Das Foto oben zeigt eine Nomaden-Jurte, diese steht allerdings nicht in Asien, sondern im Chiemgau. Wie einfach sich Jurten als Wohnhaus aufbauen lassen, auch winterfest,</w:t>
      </w:r>
      <w:r w:rsidRPr="001B69B3">
        <w:rPr>
          <w:rStyle w:val="Emphasis"/>
          <w:rFonts w:ascii="Arial" w:hAnsi="Arial" w:cs="Arial"/>
          <w:color w:val="808080"/>
          <w:sz w:val="18"/>
          <w:szCs w:val="18"/>
          <w:lang w:val="de-DE"/>
        </w:rPr>
        <w:t xml:space="preserve"> liest du unter </w:t>
      </w:r>
      <w:hyperlink r:id="rId36" w:tooltip="In Nomaden-Jurten wohnen" w:history="1">
        <w:r w:rsidRPr="001B69B3">
          <w:rPr>
            <w:rStyle w:val="Hyperlink"/>
            <w:rFonts w:ascii="Arial" w:hAnsi="Arial" w:cs="Arial"/>
            <w:i/>
            <w:iCs/>
            <w:sz w:val="18"/>
            <w:szCs w:val="18"/>
            <w:lang w:val="de-DE"/>
          </w:rPr>
          <w:t>Das neue Wohnen in Jurten und Domen</w:t>
        </w:r>
      </w:hyperlink>
    </w:p>
    <w:p w:rsidR="001B69B3" w:rsidRPr="001B69B3" w:rsidRDefault="001B69B3" w:rsidP="00B048C2">
      <w:pPr>
        <w:pStyle w:val="Heading3"/>
        <w:rPr>
          <w:lang w:val="de-DE"/>
        </w:rPr>
      </w:pPr>
      <w:r w:rsidRPr="001B69B3">
        <w:rPr>
          <w:lang w:val="de-DE"/>
        </w:rPr>
        <w:t>Der Beginn von Akkumulation und Geschlechtertrennung vor 6000 Jahren</w:t>
      </w:r>
    </w:p>
    <w:p w:rsidR="001B69B3" w:rsidRPr="001B69B3" w:rsidRDefault="001B69B3" w:rsidP="001B69B3">
      <w:pPr>
        <w:pStyle w:val="headlinemeta"/>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by </w:t>
      </w:r>
      <w:hyperlink r:id="rId37" w:history="1">
        <w:r w:rsidRPr="001B69B3">
          <w:rPr>
            <w:rStyle w:val="Hyperlink"/>
            <w:rFonts w:ascii="Arial" w:hAnsi="Arial" w:cs="Arial"/>
            <w:sz w:val="18"/>
            <w:szCs w:val="18"/>
            <w:lang w:val="de-DE"/>
          </w:rPr>
          <w:t>Hannelore Vonier</w:t>
        </w:r>
      </w:hyperlink>
    </w:p>
    <w:p w:rsidR="001B69B3" w:rsidRPr="001B69B3" w:rsidRDefault="001B69B3" w:rsidP="001B69B3">
      <w:p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Teil 8 / 12 der Serie </w:t>
      </w:r>
      <w:hyperlink r:id="rId38" w:tooltip="Entstehung Patriarchat" w:history="1">
        <w:r w:rsidRPr="001B69B3">
          <w:rPr>
            <w:rStyle w:val="Hyperlink"/>
            <w:rFonts w:ascii="Arial" w:hAnsi="Arial" w:cs="Arial"/>
            <w:sz w:val="18"/>
            <w:szCs w:val="18"/>
            <w:lang w:val="de-DE"/>
          </w:rPr>
          <w:t>Entstehung Patriarchat</w:t>
        </w:r>
      </w:hyperlink>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noProof/>
          <w:sz w:val="18"/>
          <w:szCs w:val="18"/>
        </w:rPr>
        <w:drawing>
          <wp:anchor distT="0" distB="0" distL="114300" distR="114300" simplePos="0" relativeHeight="251659264" behindDoc="0" locked="0" layoutInCell="1" allowOverlap="1">
            <wp:simplePos x="0" y="0"/>
            <wp:positionH relativeFrom="column">
              <wp:posOffset>24558</wp:posOffset>
            </wp:positionH>
            <wp:positionV relativeFrom="paragraph">
              <wp:posOffset>-5164</wp:posOffset>
            </wp:positionV>
            <wp:extent cx="1327770" cy="2489812"/>
            <wp:effectExtent l="19050" t="0" r="5730" b="0"/>
            <wp:wrapSquare wrapText="bothSides"/>
            <wp:docPr id="36" name="Picture 36" descr="http://rette-sich-wer-kann.com/wp-content/uploads/2008/11/hirte-der-unermesslichen-h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rette-sich-wer-kann.com/wp-content/uploads/2008/11/hirte-der-unermesslichen-herde.jpg"/>
                    <pic:cNvPicPr>
                      <a:picLocks noChangeAspect="1" noChangeArrowheads="1"/>
                    </pic:cNvPicPr>
                  </pic:nvPicPr>
                  <pic:blipFill>
                    <a:blip r:embed="rId39" cstate="print"/>
                    <a:srcRect/>
                    <a:stretch>
                      <a:fillRect/>
                    </a:stretch>
                  </pic:blipFill>
                  <pic:spPr bwMode="auto">
                    <a:xfrm>
                      <a:off x="0" y="0"/>
                      <a:ext cx="1327770" cy="2489812"/>
                    </a:xfrm>
                    <a:prstGeom prst="rect">
                      <a:avLst/>
                    </a:prstGeom>
                    <a:noFill/>
                    <a:ln w="9525">
                      <a:noFill/>
                      <a:miter lim="800000"/>
                      <a:headEnd/>
                      <a:tailEnd/>
                    </a:ln>
                  </pic:spPr>
                </pic:pic>
              </a:graphicData>
            </a:graphic>
          </wp:anchor>
        </w:drawing>
      </w:r>
      <w:r w:rsidRPr="001B69B3">
        <w:rPr>
          <w:rFonts w:ascii="Arial" w:hAnsi="Arial" w:cs="Arial"/>
          <w:sz w:val="18"/>
          <w:szCs w:val="18"/>
          <w:lang w:val="de-DE"/>
        </w:rPr>
        <w:t xml:space="preserve">Im </w:t>
      </w:r>
      <w:hyperlink r:id="rId40" w:tooltip="Vaterschaft und Wortbedeutung &quot;Nomade&quot;" w:history="1">
        <w:r w:rsidRPr="001B69B3">
          <w:rPr>
            <w:rStyle w:val="Hyperlink"/>
            <w:rFonts w:ascii="Arial" w:hAnsi="Arial" w:cs="Arial"/>
            <w:sz w:val="18"/>
            <w:szCs w:val="18"/>
            <w:lang w:val="de-DE"/>
          </w:rPr>
          <w:t>letzten Beitrag</w:t>
        </w:r>
      </w:hyperlink>
      <w:r w:rsidRPr="001B69B3">
        <w:rPr>
          <w:rFonts w:ascii="Arial" w:hAnsi="Arial" w:cs="Arial"/>
          <w:sz w:val="18"/>
          <w:szCs w:val="18"/>
          <w:lang w:val="de-DE"/>
        </w:rPr>
        <w:t xml:space="preserve"> der Serie ging es um das Bekanntwerden der Vaterschaft und den Begriff </w:t>
      </w:r>
      <w:r w:rsidRPr="001B69B3">
        <w:rPr>
          <w:rStyle w:val="Emphasis"/>
          <w:rFonts w:ascii="Arial" w:hAnsi="Arial" w:cs="Arial"/>
          <w:sz w:val="18"/>
          <w:szCs w:val="18"/>
          <w:lang w:val="de-DE"/>
        </w:rPr>
        <w:t xml:space="preserve">Nomade </w:t>
      </w:r>
      <w:r w:rsidRPr="001B69B3">
        <w:rPr>
          <w:rFonts w:ascii="Arial" w:hAnsi="Arial" w:cs="Arial"/>
          <w:sz w:val="18"/>
          <w:szCs w:val="18"/>
          <w:lang w:val="de-DE"/>
        </w:rPr>
        <w:t>mit der Bedeutung “zuteilen, rationieren”.</w:t>
      </w:r>
      <w:r w:rsidRPr="001B69B3">
        <w:rPr>
          <w:rFonts w:ascii="Arial" w:hAnsi="Arial" w:cs="Arial"/>
          <w:sz w:val="18"/>
          <w:szCs w:val="18"/>
          <w:lang w:val="de-DE"/>
        </w:rPr>
        <w:br/>
        <w:t>Was hat das eine mit dem anderen zu tun?</w:t>
      </w:r>
      <w:r w:rsidRPr="001B69B3">
        <w:rPr>
          <w:rFonts w:ascii="Arial" w:hAnsi="Arial" w:cs="Arial"/>
          <w:sz w:val="18"/>
          <w:szCs w:val="18"/>
          <w:lang w:val="de-DE"/>
        </w:rPr>
        <w:br/>
        <w:t xml:space="preserve">Dazu wollen wir uns anschauen, wie Hirtennomaden leben. (Der Begriff Nomade wird manchmal auch für Wildbeutergruppen, Zigeuner oder andere verwendet, die keine Herden in ihrem Besitz mit sich führen. Da ist der Begriff nicht korrekt, weil es nichts zum </w:t>
      </w:r>
      <w:r w:rsidRPr="001B69B3">
        <w:rPr>
          <w:rStyle w:val="Emphasis"/>
          <w:rFonts w:ascii="Arial" w:hAnsi="Arial" w:cs="Arial"/>
          <w:sz w:val="18"/>
          <w:szCs w:val="18"/>
          <w:lang w:val="de-DE"/>
        </w:rPr>
        <w:t>zuteilen</w:t>
      </w:r>
      <w:r w:rsidRPr="001B69B3">
        <w:rPr>
          <w:rFonts w:ascii="Arial" w:hAnsi="Arial" w:cs="Arial"/>
          <w:sz w:val="18"/>
          <w:szCs w:val="18"/>
          <w:lang w:val="de-DE"/>
        </w:rPr>
        <w:t xml:space="preserve"> gibt.)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In den rein nomadischen Wirtschaften der Steppe bildeten die Schafherden den hauptsächlichen Reichtum. Das Schaf ist die geeignetste Tierart für Leben und Bedürfnisse der Nomaden und gibt mit seiner Milch, seinem Fleisch und Fett Nahrung, mit Fellen und Wolle Kleidung und Wohnung, mit dem getrockneten Mist Heizung und deckt fast die ganzen Lebensbedürfnisse seines Herrn. Wie bei den Nomaden selbst blieb daher auch bei der ansässigen Bevölkerung des Orients bis in die Gegenwart die einzige beliebte Fleischart das Hammelfleisch.</w:t>
      </w:r>
    </w:p>
    <w:p w:rsidR="001B69B3" w:rsidRPr="001B69B3" w:rsidRDefault="001B69B3" w:rsidP="001B69B3">
      <w:pPr>
        <w:pStyle w:val="Heading3"/>
        <w:spacing w:before="0" w:after="90" w:line="240" w:lineRule="auto"/>
        <w:jc w:val="both"/>
        <w:rPr>
          <w:rFonts w:ascii="Arial" w:hAnsi="Arial" w:cs="Arial"/>
          <w:sz w:val="18"/>
          <w:szCs w:val="18"/>
          <w:lang w:val="de-DE"/>
        </w:rPr>
      </w:pPr>
      <w:r w:rsidRPr="001B69B3">
        <w:rPr>
          <w:rFonts w:ascii="Arial" w:hAnsi="Arial" w:cs="Arial"/>
          <w:sz w:val="18"/>
          <w:szCs w:val="18"/>
          <w:lang w:val="de-DE"/>
        </w:rPr>
        <w:t>Besitz ja, Geld nein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Das Schaf ist aber nicht nur einfaches Wirtschaftsobjekt, sondern gilt beispielsweise bei den Kirgisen und Kasaken bis in die letzte Zeit auch im inneren Handel als </w:t>
      </w:r>
      <w:r w:rsidRPr="001B69B3">
        <w:rPr>
          <w:rStyle w:val="Strong"/>
          <w:rFonts w:ascii="Arial" w:hAnsi="Arial" w:cs="Arial"/>
          <w:sz w:val="18"/>
          <w:szCs w:val="18"/>
          <w:lang w:val="de-DE"/>
        </w:rPr>
        <w:t xml:space="preserve">Wertmesser </w:t>
      </w:r>
      <w:r w:rsidRPr="001B69B3">
        <w:rPr>
          <w:rFonts w:ascii="Arial" w:hAnsi="Arial" w:cs="Arial"/>
          <w:sz w:val="18"/>
          <w:szCs w:val="18"/>
          <w:lang w:val="de-DE"/>
        </w:rPr>
        <w:t xml:space="preserve">und </w:t>
      </w:r>
      <w:r w:rsidRPr="001B69B3">
        <w:rPr>
          <w:rStyle w:val="Strong"/>
          <w:rFonts w:ascii="Arial" w:hAnsi="Arial" w:cs="Arial"/>
          <w:sz w:val="18"/>
          <w:szCs w:val="18"/>
          <w:lang w:val="de-DE"/>
        </w:rPr>
        <w:t>Zahlungsmittel</w:t>
      </w:r>
      <w:r w:rsidRPr="001B69B3">
        <w:rPr>
          <w:rFonts w:ascii="Arial" w:hAnsi="Arial" w:cs="Arial"/>
          <w:sz w:val="18"/>
          <w:szCs w:val="18"/>
          <w:lang w:val="de-DE"/>
        </w:rPr>
        <w:t>. Die Kirgisen bezahlen untereinander stets mit Schafen. Statt mit Rubel rechnen sie mit „Tokti“, das ist ein einjähriges Schaf.</w:t>
      </w:r>
      <w:r w:rsidRPr="001B69B3">
        <w:rPr>
          <w:rFonts w:ascii="Arial" w:hAnsi="Arial" w:cs="Arial"/>
          <w:b/>
          <w:bCs/>
          <w:sz w:val="18"/>
          <w:szCs w:val="18"/>
          <w:vertAlign w:val="superscript"/>
          <w:lang w:val="de-DE"/>
        </w:rPr>
        <w:t>[</w:t>
      </w:r>
      <w:hyperlink r:id="rId41" w:anchor="footnote_0_4454" w:tooltip="Schakir-zade, Tahir: Wirtschaft und Wirtschaftsformen bei den Nomadenvölkern. In: Vor- und Frühgeschichte Israels (Etnologische Texte zum Alten Testament ) Bd. 1, 1989, S. 30 – 44." w:history="1">
        <w:r w:rsidRPr="001B69B3">
          <w:rPr>
            <w:rStyle w:val="Hyperlink"/>
            <w:rFonts w:ascii="Arial" w:hAnsi="Arial" w:cs="Arial"/>
            <w:b/>
            <w:bCs/>
            <w:sz w:val="18"/>
            <w:szCs w:val="18"/>
            <w:vertAlign w:val="superscript"/>
            <w:lang w:val="de-DE"/>
          </w:rPr>
          <w:t>1</w:t>
        </w:r>
      </w:hyperlink>
      <w:r w:rsidRPr="001B69B3">
        <w:rPr>
          <w:rFonts w:ascii="Arial" w:hAnsi="Arial" w:cs="Arial"/>
          <w:b/>
          <w:bCs/>
          <w:sz w:val="18"/>
          <w:szCs w:val="18"/>
          <w:vertAlign w:val="superscript"/>
          <w:lang w:val="de-DE"/>
        </w:rPr>
        <w:t>]</w:t>
      </w:r>
      <w:r w:rsidRPr="001B69B3">
        <w:rPr>
          <w:rFonts w:ascii="Arial" w:hAnsi="Arial" w:cs="Arial"/>
          <w:sz w:val="18"/>
          <w:szCs w:val="18"/>
          <w:lang w:val="de-DE"/>
        </w:rPr>
        <w:br/>
        <w:t xml:space="preserve">Dieser bis heute bestehende Brauch zeigt, dass es im frühen Patriarchat zwar </w:t>
      </w:r>
      <w:r w:rsidRPr="001B69B3">
        <w:rPr>
          <w:rStyle w:val="Strong"/>
          <w:rFonts w:ascii="Arial" w:hAnsi="Arial" w:cs="Arial"/>
          <w:sz w:val="18"/>
          <w:szCs w:val="18"/>
          <w:lang w:val="de-DE"/>
        </w:rPr>
        <w:t xml:space="preserve">Besitz </w:t>
      </w:r>
      <w:r w:rsidRPr="001B69B3">
        <w:rPr>
          <w:rFonts w:ascii="Arial" w:hAnsi="Arial" w:cs="Arial"/>
          <w:sz w:val="18"/>
          <w:szCs w:val="18"/>
          <w:lang w:val="de-DE"/>
        </w:rPr>
        <w:t xml:space="preserve">und </w:t>
      </w:r>
      <w:r w:rsidRPr="001B69B3">
        <w:rPr>
          <w:rStyle w:val="Strong"/>
          <w:rFonts w:ascii="Arial" w:hAnsi="Arial" w:cs="Arial"/>
          <w:sz w:val="18"/>
          <w:szCs w:val="18"/>
          <w:lang w:val="de-DE"/>
        </w:rPr>
        <w:t xml:space="preserve">Eigentum </w:t>
      </w:r>
      <w:r w:rsidRPr="001B69B3">
        <w:rPr>
          <w:rFonts w:ascii="Arial" w:hAnsi="Arial" w:cs="Arial"/>
          <w:sz w:val="18"/>
          <w:szCs w:val="18"/>
          <w:lang w:val="de-DE"/>
        </w:rPr>
        <w:t xml:space="preserve">gibt, </w:t>
      </w:r>
      <w:r w:rsidRPr="001B69B3">
        <w:rPr>
          <w:rStyle w:val="Strong"/>
          <w:rFonts w:ascii="Arial" w:hAnsi="Arial" w:cs="Arial"/>
          <w:sz w:val="18"/>
          <w:szCs w:val="18"/>
          <w:lang w:val="de-DE"/>
        </w:rPr>
        <w:t xml:space="preserve">Geld </w:t>
      </w:r>
      <w:r w:rsidRPr="001B69B3">
        <w:rPr>
          <w:rFonts w:ascii="Arial" w:hAnsi="Arial" w:cs="Arial"/>
          <w:sz w:val="18"/>
          <w:szCs w:val="18"/>
          <w:lang w:val="de-DE"/>
        </w:rPr>
        <w:t>aber keine Rolle spielt. Wir werden sehen, warum Geld in der Form, wie wir es kennen, später nötig wurde.</w:t>
      </w:r>
    </w:p>
    <w:p w:rsidR="001B69B3" w:rsidRPr="001B69B3" w:rsidRDefault="001B69B3" w:rsidP="001B69B3">
      <w:pPr>
        <w:pStyle w:val="Heading3"/>
        <w:spacing w:before="0" w:after="90" w:line="240" w:lineRule="auto"/>
        <w:jc w:val="both"/>
        <w:rPr>
          <w:rFonts w:ascii="Arial" w:hAnsi="Arial" w:cs="Arial"/>
          <w:sz w:val="18"/>
          <w:szCs w:val="18"/>
          <w:lang w:val="de-DE"/>
        </w:rPr>
      </w:pPr>
      <w:r w:rsidRPr="001B69B3">
        <w:rPr>
          <w:rFonts w:ascii="Arial" w:hAnsi="Arial" w:cs="Arial"/>
          <w:sz w:val="18"/>
          <w:szCs w:val="18"/>
          <w:lang w:val="de-DE"/>
        </w:rPr>
        <w:t>Der Hirtenalltag</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Die nach Tierarten getrennten Herden der Nomaden laufen tagsüber frei herum; als Hüter braucht man gewöhnlich einen </w:t>
      </w:r>
      <w:r w:rsidRPr="001B69B3">
        <w:rPr>
          <w:rFonts w:ascii="Arial" w:hAnsi="Arial" w:cs="Arial"/>
          <w:sz w:val="18"/>
          <w:szCs w:val="18"/>
          <w:lang w:val="de-DE"/>
        </w:rPr>
        <w:lastRenderedPageBreak/>
        <w:t xml:space="preserve">jungen Hirten. Zu bestimmten Stunden führt jemand die Herde zum Brunnen, um sie dann wieder frei laufen zu lassen. Gegen Abend werden die Herden zu der Jurte geführt, von den Frauen gemolken, und die ganze Nacht wegen der </w:t>
      </w:r>
      <w:r w:rsidRPr="001B69B3">
        <w:rPr>
          <w:rStyle w:val="Strong"/>
          <w:rFonts w:ascii="Arial" w:hAnsi="Arial" w:cs="Arial"/>
          <w:sz w:val="18"/>
          <w:szCs w:val="18"/>
          <w:lang w:val="de-DE"/>
        </w:rPr>
        <w:t>wilden Tiere</w:t>
      </w:r>
      <w:r w:rsidRPr="001B69B3">
        <w:rPr>
          <w:rFonts w:ascii="Arial" w:hAnsi="Arial" w:cs="Arial"/>
          <w:sz w:val="18"/>
          <w:szCs w:val="18"/>
          <w:lang w:val="de-DE"/>
        </w:rPr>
        <w:t xml:space="preserve"> (</w:t>
      </w:r>
      <w:hyperlink r:id="rId42" w:tooltip="Nahrungskonkurrenten werden am Zugang zu Ressourcen gehindert" w:history="1">
        <w:r w:rsidRPr="001B69B3">
          <w:rPr>
            <w:rStyle w:val="Hyperlink"/>
            <w:rFonts w:ascii="Arial" w:hAnsi="Arial" w:cs="Arial"/>
            <w:sz w:val="18"/>
            <w:szCs w:val="18"/>
            <w:lang w:val="de-DE"/>
          </w:rPr>
          <w:t>Nahrungskonkurrenz</w:t>
        </w:r>
      </w:hyperlink>
      <w:r w:rsidRPr="001B69B3">
        <w:rPr>
          <w:rFonts w:ascii="Arial" w:hAnsi="Arial" w:cs="Arial"/>
          <w:sz w:val="18"/>
          <w:szCs w:val="18"/>
          <w:lang w:val="de-DE"/>
        </w:rPr>
        <w:t>) sorgfältig unter Aufsicht gehalten. Morgens nehmen die Hirten ihre Herden wieder mit zu den Weideplätzen, und die Tiere suchen ihr Futter selbst. Das ist jahrein, jahraus der sich täglich wiederholende Ablauf der Dinge.</w:t>
      </w:r>
    </w:p>
    <w:p w:rsidR="001B69B3" w:rsidRPr="001B69B3" w:rsidRDefault="001B69B3" w:rsidP="001B69B3">
      <w:pPr>
        <w:pStyle w:val="Heading3"/>
        <w:spacing w:before="0" w:after="90" w:line="240" w:lineRule="auto"/>
        <w:jc w:val="both"/>
        <w:rPr>
          <w:rFonts w:ascii="Arial" w:hAnsi="Arial" w:cs="Arial"/>
          <w:sz w:val="18"/>
          <w:szCs w:val="18"/>
          <w:lang w:val="de-DE"/>
        </w:rPr>
      </w:pPr>
      <w:r w:rsidRPr="001B69B3">
        <w:rPr>
          <w:rFonts w:ascii="Arial" w:hAnsi="Arial" w:cs="Arial"/>
          <w:sz w:val="18"/>
          <w:szCs w:val="18"/>
          <w:lang w:val="de-DE"/>
        </w:rPr>
        <w:t>Lebensstil am Existenzminimum</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Für bestimmte Zeiten des Jahres gibt es festgesetzte Weideplätze. Der schwerste Teil des nomadischen Lebens ist der Winter. Nomaden können sich nicht mit vielen Vorräten belasten, daher ist der Wintervorrat nur gering. Z.B. fehlt die Hauptnahrung des Sommers, die Milch, der als Nahrungsmittel mitgeführten Rinderherde. Die Milchkühe, die selber hungern, können keine Milch geben. Die Herden sind so weit ausgehungert, dass sie kaum leben können, und werden sie geschlachtet, geben sie wenig her; folglich schlachtet man die Tiere nicht. Der Nomade muss alles sparen, um den Winter durchhalten zu können. Manchmal liegt der Schnee so hoch, dass die Tiere gar keine Möglichkeit haben, das Gras hervor zu graben. Manchmal folgt dem Schneeregen ein kalter Wind und alles erfriert.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Solchen Situationen hat der Herdenbesitzer nichts entgegenzusetzen und die ganze Herde muss eine Tragödie erleben, d.h. der Ausbruch eines so genannten </w:t>
      </w:r>
      <w:r w:rsidRPr="001B69B3">
        <w:rPr>
          <w:rStyle w:val="Emphasis"/>
          <w:rFonts w:ascii="Arial" w:hAnsi="Arial" w:cs="Arial"/>
          <w:sz w:val="18"/>
          <w:szCs w:val="18"/>
          <w:lang w:val="de-DE"/>
        </w:rPr>
        <w:t>Juts</w:t>
      </w:r>
      <w:r w:rsidRPr="001B69B3">
        <w:rPr>
          <w:rFonts w:ascii="Arial" w:hAnsi="Arial" w:cs="Arial"/>
          <w:sz w:val="18"/>
          <w:szCs w:val="18"/>
          <w:lang w:val="de-DE"/>
        </w:rPr>
        <w:t xml:space="preserve"> (Verhungern) ist unausbleiblich. Hinzu kommt noch die Gefahr ansteckender Krankheiten. Nach einem einige Tage dauernden </w:t>
      </w:r>
      <w:r w:rsidRPr="001B69B3">
        <w:rPr>
          <w:rStyle w:val="Emphasis"/>
          <w:rFonts w:ascii="Arial" w:hAnsi="Arial" w:cs="Arial"/>
          <w:sz w:val="18"/>
          <w:szCs w:val="18"/>
          <w:lang w:val="de-DE"/>
        </w:rPr>
        <w:t>Jut</w:t>
      </w:r>
      <w:r w:rsidRPr="001B69B3">
        <w:rPr>
          <w:rFonts w:ascii="Arial" w:hAnsi="Arial" w:cs="Arial"/>
          <w:sz w:val="18"/>
          <w:szCs w:val="18"/>
          <w:lang w:val="de-DE"/>
        </w:rPr>
        <w:t xml:space="preserve"> kann der Besitzer von mehreren Tausenden von Tieren ein Bettler sein. Abgesehen vom </w:t>
      </w:r>
      <w:r w:rsidRPr="001B69B3">
        <w:rPr>
          <w:rStyle w:val="Emphasis"/>
          <w:rFonts w:ascii="Arial" w:hAnsi="Arial" w:cs="Arial"/>
          <w:sz w:val="18"/>
          <w:szCs w:val="18"/>
          <w:lang w:val="de-DE"/>
        </w:rPr>
        <w:t>Jut</w:t>
      </w:r>
      <w:r w:rsidRPr="001B69B3">
        <w:rPr>
          <w:rFonts w:ascii="Arial" w:hAnsi="Arial" w:cs="Arial"/>
          <w:sz w:val="18"/>
          <w:szCs w:val="18"/>
          <w:lang w:val="de-DE"/>
        </w:rPr>
        <w:t xml:space="preserve"> verschwinden in den harten Wintern der Wüste auch durch hungrige wilde Tiere ganz erhebliche Tiermengen. Die </w:t>
      </w:r>
      <w:hyperlink r:id="rId43" w:history="1">
        <w:r w:rsidRPr="001B69B3">
          <w:rPr>
            <w:rStyle w:val="Hyperlink"/>
            <w:rFonts w:ascii="Arial" w:hAnsi="Arial" w:cs="Arial"/>
            <w:sz w:val="18"/>
            <w:szCs w:val="18"/>
            <w:lang w:val="de-DE"/>
          </w:rPr>
          <w:t>aufgezählten Wortbedeutungen</w:t>
        </w:r>
      </w:hyperlink>
      <w:r w:rsidRPr="001B69B3">
        <w:rPr>
          <w:rFonts w:ascii="Arial" w:hAnsi="Arial" w:cs="Arial"/>
          <w:sz w:val="18"/>
          <w:szCs w:val="18"/>
          <w:lang w:val="de-DE"/>
        </w:rPr>
        <w:t xml:space="preserve"> „rationieren, ergreifen, schnell lernen, usw.“ für Nomade beschreiben überdeutlich, was Nomadenleben heißt.</w:t>
      </w:r>
    </w:p>
    <w:p w:rsidR="001B69B3" w:rsidRPr="001B69B3" w:rsidRDefault="001B69B3" w:rsidP="001B69B3">
      <w:pPr>
        <w:pStyle w:val="Heading3"/>
        <w:spacing w:before="0" w:after="90" w:line="240" w:lineRule="auto"/>
        <w:jc w:val="both"/>
        <w:rPr>
          <w:rFonts w:ascii="Arial" w:hAnsi="Arial" w:cs="Arial"/>
          <w:sz w:val="18"/>
          <w:szCs w:val="18"/>
          <w:lang w:val="de-DE"/>
        </w:rPr>
      </w:pPr>
      <w:r w:rsidRPr="001B69B3">
        <w:rPr>
          <w:rFonts w:ascii="Arial" w:hAnsi="Arial" w:cs="Arial"/>
          <w:sz w:val="18"/>
          <w:szCs w:val="18"/>
          <w:lang w:val="de-DE"/>
        </w:rPr>
        <w:t>Im Teufelskreis</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Die nomadisierenden Hirten haben also eine Lebensweise entwickelt, in der sie immer wieder mit der Gefahr des </w:t>
      </w:r>
      <w:r w:rsidRPr="001B69B3">
        <w:rPr>
          <w:rStyle w:val="Strong"/>
          <w:rFonts w:ascii="Arial" w:hAnsi="Arial" w:cs="Arial"/>
          <w:sz w:val="18"/>
          <w:szCs w:val="18"/>
          <w:lang w:val="de-DE"/>
        </w:rPr>
        <w:t xml:space="preserve">Verhungerns </w:t>
      </w:r>
      <w:r w:rsidRPr="001B69B3">
        <w:rPr>
          <w:rFonts w:ascii="Arial" w:hAnsi="Arial" w:cs="Arial"/>
          <w:sz w:val="18"/>
          <w:szCs w:val="18"/>
          <w:lang w:val="de-DE"/>
        </w:rPr>
        <w:t xml:space="preserve">konfrontiert sind. Das </w:t>
      </w:r>
      <w:hyperlink r:id="rId44" w:history="1">
        <w:r w:rsidRPr="001B69B3">
          <w:rPr>
            <w:rStyle w:val="Hyperlink"/>
            <w:rFonts w:ascii="Arial" w:hAnsi="Arial" w:cs="Arial"/>
            <w:sz w:val="18"/>
            <w:szCs w:val="18"/>
            <w:lang w:val="de-DE"/>
          </w:rPr>
          <w:t>ursprüngliche traumatische Erlebnis</w:t>
        </w:r>
      </w:hyperlink>
      <w:r w:rsidRPr="001B69B3">
        <w:rPr>
          <w:rFonts w:ascii="Arial" w:hAnsi="Arial" w:cs="Arial"/>
          <w:sz w:val="18"/>
          <w:szCs w:val="18"/>
          <w:lang w:val="de-DE"/>
        </w:rPr>
        <w:t xml:space="preserve"> ist in der Kultur fest verankert und wiederholt sich ständig, weil es von den Nomadenvölkern von Generation zu Generation weiter gegeben wird. Bedrohung durch Verhungern, die Gefahr von einem Tag auf den andren alles zu verlieren, bei karger, ja </w:t>
      </w:r>
      <w:r w:rsidRPr="001B69B3">
        <w:rPr>
          <w:rStyle w:val="Strong"/>
          <w:rFonts w:ascii="Arial" w:hAnsi="Arial" w:cs="Arial"/>
          <w:sz w:val="18"/>
          <w:szCs w:val="18"/>
          <w:lang w:val="de-DE"/>
        </w:rPr>
        <w:t>asketischer</w:t>
      </w:r>
      <w:r w:rsidRPr="001B69B3">
        <w:rPr>
          <w:rFonts w:ascii="Arial" w:hAnsi="Arial" w:cs="Arial"/>
          <w:sz w:val="18"/>
          <w:szCs w:val="18"/>
          <w:lang w:val="de-DE"/>
        </w:rPr>
        <w:t xml:space="preserve"> Lebensweise und großer Sparsamkeit, gehören zum als </w:t>
      </w:r>
      <w:r w:rsidRPr="001B69B3">
        <w:rPr>
          <w:rStyle w:val="Emphasis"/>
          <w:rFonts w:ascii="Arial" w:hAnsi="Arial" w:cs="Arial"/>
          <w:sz w:val="18"/>
          <w:szCs w:val="18"/>
          <w:lang w:val="de-DE"/>
        </w:rPr>
        <w:t xml:space="preserve">normal </w:t>
      </w:r>
      <w:r w:rsidRPr="001B69B3">
        <w:rPr>
          <w:rFonts w:ascii="Arial" w:hAnsi="Arial" w:cs="Arial"/>
          <w:sz w:val="18"/>
          <w:szCs w:val="18"/>
          <w:lang w:val="de-DE"/>
        </w:rPr>
        <w:t>erlebten Alltag.</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Außenstehende können durch den Vergleich mit andersartigen Lebensweisen erkennen, dass dies nicht gerade die glücklichste Form des Daseins ist. Und Außenstehende können bemerken, dass diese Hirtenvölker selbst dazu beitragen, dass ihr Leben so und nicht anders verläuft.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Was auf den ersten Blick aussieht, als wäre das Hirtendasein nahe mit der Natur verbunden, entpuppt sich als </w:t>
      </w:r>
      <w:r w:rsidRPr="001B69B3">
        <w:rPr>
          <w:rStyle w:val="Emphasis"/>
          <w:rFonts w:ascii="Arial" w:hAnsi="Arial" w:cs="Arial"/>
          <w:sz w:val="18"/>
          <w:szCs w:val="18"/>
          <w:lang w:val="de-DE"/>
        </w:rPr>
        <w:t>künstlich erzeugte Situation</w:t>
      </w:r>
      <w:r w:rsidRPr="001B69B3">
        <w:rPr>
          <w:rFonts w:ascii="Arial" w:hAnsi="Arial" w:cs="Arial"/>
          <w:sz w:val="18"/>
          <w:szCs w:val="18"/>
          <w:lang w:val="de-DE"/>
        </w:rPr>
        <w:t>, die nicht in Balance ist und Tragödien geradezu herauf beschwört.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Style w:val="Strong"/>
          <w:rFonts w:ascii="Arial" w:hAnsi="Arial" w:cs="Arial"/>
          <w:sz w:val="18"/>
          <w:szCs w:val="18"/>
          <w:lang w:val="de-DE"/>
        </w:rPr>
        <w:t>Was tut der Nomade um dagegen anzukämpfen?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Er </w:t>
      </w:r>
      <w:r w:rsidRPr="001B69B3">
        <w:rPr>
          <w:rStyle w:val="Strong"/>
          <w:rFonts w:ascii="Arial" w:hAnsi="Arial" w:cs="Arial"/>
          <w:sz w:val="18"/>
          <w:szCs w:val="18"/>
          <w:lang w:val="de-DE"/>
        </w:rPr>
        <w:t>akkumuliert</w:t>
      </w:r>
      <w:r w:rsidRPr="001B69B3">
        <w:rPr>
          <w:rFonts w:ascii="Arial" w:hAnsi="Arial" w:cs="Arial"/>
          <w:sz w:val="18"/>
          <w:szCs w:val="18"/>
          <w:lang w:val="de-DE"/>
        </w:rPr>
        <w:t xml:space="preserve">. Die Vermehrung durch Reichtum im nomadischen Sinne kann nur durch </w:t>
      </w:r>
      <w:r w:rsidRPr="001B69B3">
        <w:rPr>
          <w:rStyle w:val="Strong"/>
          <w:rFonts w:ascii="Arial" w:hAnsi="Arial" w:cs="Arial"/>
          <w:sz w:val="18"/>
          <w:szCs w:val="18"/>
          <w:lang w:val="de-DE"/>
        </w:rPr>
        <w:t xml:space="preserve">Tiergeburten </w:t>
      </w:r>
      <w:r w:rsidRPr="001B69B3">
        <w:rPr>
          <w:rFonts w:ascii="Arial" w:hAnsi="Arial" w:cs="Arial"/>
          <w:sz w:val="18"/>
          <w:szCs w:val="18"/>
          <w:lang w:val="de-DE"/>
        </w:rPr>
        <w:t>geschehen. Anderen Kapitalvermehrungsarten – wie etwa Ackerbau – wurde in dieser Sozialstruktur nicht nachgegangen.</w:t>
      </w:r>
    </w:p>
    <w:p w:rsidR="001B69B3" w:rsidRPr="001B69B3" w:rsidRDefault="001B69B3" w:rsidP="001B69B3">
      <w:pPr>
        <w:pStyle w:val="Heading3"/>
        <w:spacing w:before="0" w:after="90" w:line="240" w:lineRule="auto"/>
        <w:jc w:val="both"/>
        <w:rPr>
          <w:rFonts w:ascii="Arial" w:hAnsi="Arial" w:cs="Arial"/>
          <w:sz w:val="18"/>
          <w:szCs w:val="18"/>
          <w:lang w:val="de-DE"/>
        </w:rPr>
      </w:pPr>
      <w:r w:rsidRPr="001B69B3">
        <w:rPr>
          <w:rFonts w:ascii="Arial" w:hAnsi="Arial" w:cs="Arial"/>
          <w:sz w:val="18"/>
          <w:szCs w:val="18"/>
          <w:lang w:val="de-DE"/>
        </w:rPr>
        <w:t>Das Wissen um die Rolle des Vaters wird genutzt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Wir wissen, dass die Herden immer unter freiem Himmel bleiben, deshalb sorgen die Nomaden dafür, dass ihre Tiere nicht zu früh, z.B. im Winter, und auch nicht zu spät gebären. </w:t>
      </w:r>
      <w:r w:rsidRPr="001B69B3">
        <w:rPr>
          <w:rFonts w:ascii="Arial" w:hAnsi="Arial" w:cs="Arial"/>
          <w:sz w:val="18"/>
          <w:szCs w:val="18"/>
          <w:lang w:val="de-DE"/>
        </w:rPr>
        <w:lastRenderedPageBreak/>
        <w:t>Werfen sie zu früh im Frühjahr, sind das zarte Junge und das schwache Muttertier beide in Gefahr, weil der Hirte ihnen keinen wärmenden, geschützten Platz bieten, noch dafür sorgen kann, dass die schwache Mutter in der Lage ist ihr Junges zu nähren, der selbst die kräftige Nahrung fehlt.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Im Sommerquartier können die Herden nur für eine bestimmte Zeit bleiben und sollen genügend gefüttert werden, um wanderungsfähig zu sein. Bei späteren Geburten sind die Mutter und das Junge noch nicht genug bei Kräften, wenn die schweren, langen Wanderungen beginnen.</w:t>
      </w:r>
    </w:p>
    <w:p w:rsidR="001B69B3" w:rsidRPr="001B69B3" w:rsidRDefault="001B69B3" w:rsidP="001B69B3">
      <w:pPr>
        <w:pStyle w:val="Heading3"/>
        <w:spacing w:before="0" w:after="90" w:line="240" w:lineRule="auto"/>
        <w:jc w:val="both"/>
        <w:rPr>
          <w:rFonts w:ascii="Arial" w:hAnsi="Arial" w:cs="Arial"/>
          <w:sz w:val="18"/>
          <w:szCs w:val="18"/>
          <w:lang w:val="de-DE"/>
        </w:rPr>
      </w:pPr>
      <w:r w:rsidRPr="001B69B3">
        <w:rPr>
          <w:rFonts w:ascii="Arial" w:hAnsi="Arial" w:cs="Arial"/>
          <w:sz w:val="18"/>
          <w:szCs w:val="18"/>
          <w:lang w:val="de-DE"/>
        </w:rPr>
        <w:t>Geschlechtertrennung – die Herde ist immer weiblich</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Daher zählen die Nomaden genau die Tage, an denen in der Herde die Geburten beginnen und wann sie zu Ende gehen sollen. Dementsprechend lassen sie den Bock in die Herde und halten ihn für eine bestimmte Zeit drin. Das war nur möglich durch das Erkennen der </w:t>
      </w:r>
      <w:r w:rsidRPr="001B69B3">
        <w:rPr>
          <w:rStyle w:val="Strong"/>
          <w:rFonts w:ascii="Arial" w:hAnsi="Arial" w:cs="Arial"/>
          <w:sz w:val="18"/>
          <w:szCs w:val="18"/>
          <w:lang w:val="de-DE"/>
        </w:rPr>
        <w:t xml:space="preserve">Vaterrolle </w:t>
      </w:r>
      <w:r w:rsidRPr="001B69B3">
        <w:rPr>
          <w:rFonts w:ascii="Arial" w:hAnsi="Arial" w:cs="Arial"/>
          <w:sz w:val="18"/>
          <w:szCs w:val="18"/>
          <w:lang w:val="de-DE"/>
        </w:rPr>
        <w:t>im engen Umgang mit den Tieren.</w:t>
      </w:r>
      <w:r w:rsidRPr="001B69B3">
        <w:rPr>
          <w:rFonts w:ascii="Arial" w:hAnsi="Arial" w:cs="Arial"/>
          <w:sz w:val="18"/>
          <w:szCs w:val="18"/>
          <w:lang w:val="de-DE"/>
        </w:rPr>
        <w:br/>
        <w:t xml:space="preserve">Der Hirte kann meist beim ersten Blick feststellen, welche Tiere belegt sind. Nach Erledigung dieser Angelegenheit nimmt er den Bock wieder zurück. In den nomadischen Herden sieht man außer in dieser Zeit </w:t>
      </w:r>
      <w:r w:rsidRPr="001B69B3">
        <w:rPr>
          <w:rStyle w:val="Emphasis"/>
          <w:rFonts w:ascii="Arial" w:hAnsi="Arial" w:cs="Arial"/>
          <w:sz w:val="18"/>
          <w:szCs w:val="18"/>
          <w:lang w:val="de-DE"/>
        </w:rPr>
        <w:t>kein einziges ausgewachsenes männliches Tier</w:t>
      </w:r>
      <w:r w:rsidRPr="001B69B3">
        <w:rPr>
          <w:rFonts w:ascii="Arial" w:hAnsi="Arial" w:cs="Arial"/>
          <w:sz w:val="18"/>
          <w:szCs w:val="18"/>
          <w:lang w:val="de-DE"/>
        </w:rPr>
        <w:t>. Nach solcher Vorbereitung wartet man auf den Frühling und die Geburten in den Herden, die entweder unterwegs oder im Sommerlager vor sich gehen. In möglichst kurzer Zeit soll alles geschehen und erledigt sein.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Dieser Zeitdruck bei Geburten hat sich bis in unsere moderne Zeit traditionell erhalten. Immer noch als normal angesehen wird eine künstlich herbei geführte Geburt, die durch starkes Pressen für Mutter und Kind schmerzhaft (und traumatisch) ist. Später, im entwickelten Patriarchat, wo der Akkumulationsdruck noch forciert wird, rechtfertigt man das verbindlich und schriftlich: “Unter Schmerzen wirst du deine Kinder gebären.” (Bibel, Gen 3,1-16)</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Im Sommerquartier erholen sich die vom Winter geschwächten Tiere und Menschen, besonders die neugeborenen Jungtiere. Nach der Frühjahrsschur und dem Verkauf eines Teils der Herde, begeben sich die Nomaden nach wochenlangem Wandern an einen meist höher gelegenen Ort, wo die Gräser nicht so schnell trocknen und die Sommerhitze nicht so stark ist. Dort findet das eigentliche nomadische Leben statt, ganz im Gegensatz zum Winter. Jetzt gibt es weder Sorgen noch Hunger und diese Zeit wird als die glücklichste betrachtet. Die Herden werden zum zweiten Mal geschoren, wieder ein Teil zum Jahrmarkt gebracht und der Rest zur Herbstweide geführt, um die Winterweiden möglichst zu schonen.</w:t>
      </w:r>
    </w:p>
    <w:p w:rsidR="001B69B3" w:rsidRPr="001B69B3" w:rsidRDefault="001B69B3" w:rsidP="001B69B3">
      <w:pPr>
        <w:pStyle w:val="Heading3"/>
        <w:spacing w:before="0" w:after="90" w:line="240" w:lineRule="auto"/>
        <w:jc w:val="both"/>
        <w:rPr>
          <w:rFonts w:ascii="Arial" w:hAnsi="Arial" w:cs="Arial"/>
          <w:sz w:val="18"/>
          <w:szCs w:val="18"/>
          <w:lang w:val="de-DE"/>
        </w:rPr>
      </w:pPr>
      <w:r w:rsidRPr="001B69B3">
        <w:rPr>
          <w:rFonts w:ascii="Arial" w:hAnsi="Arial" w:cs="Arial"/>
          <w:sz w:val="18"/>
          <w:szCs w:val="18"/>
          <w:lang w:val="de-DE"/>
        </w:rPr>
        <w:t>Im Ungleichgewicht: der Kampf der Menschen gegen die Natur</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Dieser tradierte Verlauf ist im Großen und Ganzen bis heute überall derselbe geblieben. Dabei werden durch gezielte </w:t>
      </w:r>
      <w:r w:rsidRPr="001B69B3">
        <w:rPr>
          <w:rStyle w:val="Emphasis"/>
          <w:rFonts w:ascii="Arial" w:hAnsi="Arial" w:cs="Arial"/>
          <w:sz w:val="18"/>
          <w:szCs w:val="18"/>
          <w:lang w:val="de-DE"/>
        </w:rPr>
        <w:t>hohe Geburtenraten</w:t>
      </w:r>
      <w:r w:rsidRPr="001B69B3">
        <w:rPr>
          <w:rFonts w:ascii="Arial" w:hAnsi="Arial" w:cs="Arial"/>
          <w:sz w:val="18"/>
          <w:szCs w:val="18"/>
          <w:lang w:val="de-DE"/>
        </w:rPr>
        <w:t xml:space="preserve"> die Weideplätze zu stark ausgenutzt: </w:t>
      </w:r>
      <w:r w:rsidRPr="001B69B3">
        <w:rPr>
          <w:rStyle w:val="Strong"/>
          <w:rFonts w:ascii="Arial" w:hAnsi="Arial" w:cs="Arial"/>
          <w:sz w:val="18"/>
          <w:szCs w:val="18"/>
          <w:lang w:val="de-DE"/>
        </w:rPr>
        <w:t>überweidet</w:t>
      </w:r>
      <w:r w:rsidRPr="001B69B3">
        <w:rPr>
          <w:rFonts w:ascii="Arial" w:hAnsi="Arial" w:cs="Arial"/>
          <w:sz w:val="18"/>
          <w:szCs w:val="18"/>
          <w:lang w:val="de-DE"/>
        </w:rPr>
        <w:t>. Das heißt, der Viehbestand pro Fläche ist unter den gegebenen trockenen klimatischen Verhältnissen zu groß. Durch das Weiden wird deshalb die Pflanzendecke immer schütterer und der Boden wird aufgelockert. Die Folge ist eine zunehmende Erosion, wodurch dem Pflanzenwuchs die Basis noch weiter entzogen wird.</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Die Natur reguliert sich selbst: Weil die geschwächten Tiere der zu großen Herden a) anfälliger für Krankheiten b) leichtere Beute für wilde Tiere und c) schneller verhungert sind, wird die Anzahl immer wieder radikal dezimiert. Die Menschen bezeichnen das als Tragödie oder Schicksalsschlag, ohne sich ihres eigenen Zutuns bewusst zu werden, und sie versuchen noch gezielter zu vermehren, mehr zu sparen, asketischer zu leben.</w:t>
      </w:r>
      <w:r w:rsidRPr="001B69B3">
        <w:rPr>
          <w:rFonts w:ascii="Arial" w:hAnsi="Arial" w:cs="Arial"/>
          <w:sz w:val="18"/>
          <w:szCs w:val="18"/>
          <w:lang w:val="de-DE"/>
        </w:rPr>
        <w:br/>
        <w:t xml:space="preserve">Nomadisches Handeln bedeutet in der Konsequenz: gegen die </w:t>
      </w:r>
      <w:r w:rsidRPr="001B69B3">
        <w:rPr>
          <w:rFonts w:ascii="Arial" w:hAnsi="Arial" w:cs="Arial"/>
          <w:sz w:val="18"/>
          <w:szCs w:val="18"/>
          <w:lang w:val="de-DE"/>
        </w:rPr>
        <w:lastRenderedPageBreak/>
        <w:t>Natur und ihre Gesetze zu handeln, und da das nicht geht: ein Verlierer-Dasein zu führen.</w:t>
      </w:r>
    </w:p>
    <w:p w:rsidR="001B69B3" w:rsidRPr="001B69B3" w:rsidRDefault="001B69B3" w:rsidP="001B69B3">
      <w:pPr>
        <w:pStyle w:val="Heading3"/>
        <w:spacing w:before="0" w:after="90" w:line="240" w:lineRule="auto"/>
        <w:jc w:val="both"/>
        <w:rPr>
          <w:rFonts w:ascii="Arial" w:hAnsi="Arial" w:cs="Arial"/>
          <w:sz w:val="18"/>
          <w:szCs w:val="18"/>
          <w:lang w:val="de-DE"/>
        </w:rPr>
      </w:pPr>
      <w:r w:rsidRPr="001B69B3">
        <w:rPr>
          <w:rFonts w:ascii="Arial" w:hAnsi="Arial" w:cs="Arial"/>
          <w:sz w:val="18"/>
          <w:szCs w:val="18"/>
          <w:lang w:val="de-DE"/>
        </w:rPr>
        <w:t>Der nomadische Vermehrungsdrang in unserer Zeit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Nomaden leben und agieren innerhalb des </w:t>
      </w:r>
      <w:hyperlink r:id="rId45" w:tooltip="Beschreibung des patriarchalen Paradigmas" w:history="1">
        <w:r w:rsidRPr="001B69B3">
          <w:rPr>
            <w:rStyle w:val="Hyperlink"/>
            <w:rFonts w:ascii="Arial" w:hAnsi="Arial" w:cs="Arial"/>
            <w:sz w:val="18"/>
            <w:szCs w:val="18"/>
            <w:lang w:val="de-DE"/>
          </w:rPr>
          <w:t>patriarchalen Paradigmas</w:t>
        </w:r>
      </w:hyperlink>
      <w:r w:rsidRPr="001B69B3">
        <w:rPr>
          <w:rFonts w:ascii="Arial" w:hAnsi="Arial" w:cs="Arial"/>
          <w:sz w:val="18"/>
          <w:szCs w:val="18"/>
          <w:lang w:val="de-DE"/>
        </w:rPr>
        <w:t xml:space="preserve">. Dass auch </w:t>
      </w:r>
      <w:r w:rsidRPr="001B69B3">
        <w:rPr>
          <w:rStyle w:val="Emphasis"/>
          <w:rFonts w:ascii="Arial" w:hAnsi="Arial" w:cs="Arial"/>
          <w:sz w:val="18"/>
          <w:szCs w:val="18"/>
          <w:lang w:val="de-DE"/>
        </w:rPr>
        <w:t>nicht-nomadische</w:t>
      </w:r>
      <w:r w:rsidRPr="001B69B3">
        <w:rPr>
          <w:rFonts w:ascii="Arial" w:hAnsi="Arial" w:cs="Arial"/>
          <w:sz w:val="18"/>
          <w:szCs w:val="18"/>
          <w:lang w:val="de-DE"/>
        </w:rPr>
        <w:t xml:space="preserve"> Menschen innerhalb dieses Paradigmas den gleichen Handlungsmustern folgen, zeigt sich am deutlichsten im Bereich der Entwicklungshilfe. Bei diesen als „Hilfe“ bezeichneten Eingriffen, werden kontinuierlich Elemente der Industrienationen auf andere Kulturen übertragen, deren Sozialstrukturen nicht bekannt sind oder ignoriert werden.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Ein Beispiel: Eine äußerst lang anhaltende Dürreperiode in der Sahelzone dauerte von den späten sechziger bis in die frühen achtziger Jahre des 20. Jahrhunderts; sie war die schlimmste Dürre seit 150 Jahren und galt als Anzeichen für ein zunehmend trockeneres Klima in der Region. Die Auswirkungen der Dürre wurden durch Entwicklungshilfeprojekte drastisch verschlimmert, weil „tiermedizinische Versorgung” und neu gegrabene Brunnen zu einem starken Wachstum der Viehherden führte. Die Folge waren zu große Viehbestände und Überweidung in den Grenzbereichen des aus ökologischer Sicht extrem empfindlichen Lebensraumes. Wo wenige Menschen mit wenigen Tieren eine Überlebenschance gehabt hätten, führte Maximierung zum sicheren Tod aller. Ins gleiche patriarchale Raster passt falsch angewandter „Tierschutz“, wo z.B. als Folge in den siebziger Jahren im Tsavo-Nationalpark die Elefantenpopulation explodierte.</w:t>
      </w:r>
    </w:p>
    <w:p w:rsidR="001B69B3" w:rsidRPr="001B69B3" w:rsidRDefault="001B69B3" w:rsidP="001B69B3">
      <w:pPr>
        <w:pStyle w:val="Heading3"/>
        <w:spacing w:before="0" w:after="90" w:line="240" w:lineRule="auto"/>
        <w:jc w:val="both"/>
        <w:rPr>
          <w:rFonts w:ascii="Arial" w:hAnsi="Arial" w:cs="Arial"/>
          <w:sz w:val="18"/>
          <w:szCs w:val="18"/>
          <w:lang w:val="de-DE"/>
        </w:rPr>
      </w:pPr>
      <w:r w:rsidRPr="001B69B3">
        <w:rPr>
          <w:rFonts w:ascii="Arial" w:hAnsi="Arial" w:cs="Arial"/>
          <w:sz w:val="18"/>
          <w:szCs w:val="18"/>
          <w:lang w:val="de-DE"/>
        </w:rPr>
        <w:t>Die Natur spricht, man muss nur hinhören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sagen die Yanomami-Indianer, die im Regenwald des brasilianischen Amazonasgebiets leben. Die Männer sind Jäger und Fischer, die Frauen versorgen Hütte und Feld. Sie töten nie auf Vorrat oder im Übermaß. Wenn eine Yanomamifrau ein Kind bekommt, geschieht dies im Beisein einer anderen Frau außerhalb des Dorfes. Sollte die Mutter neben dem neu geborenen Baby noch ein Kind haben, das ihre Hilfe häufig benötigt da es noch jung ist, so wird das Neugeborene getötet. Ebenso werden Babys, denen man bereits nach der Geburt eine Behinderung ansieht, getötet. Sollte eine Yanomamifrau Zwillinge gebären, so tötet sie das schwächste Baby, meist das zuletzt geborene. Hat die Mutter einem Baby bereits Muttermilch gegeben, so wird es am Leben gelassen, auch wenn man später eine Behinderung feststellt. Für unser mit christlicher Seife gewaschenes Gehirn sind diese Maßnahmen schwer verdaulich. Aber angesichts der Lebensbedingungen im Urwald sind sie nötig. Denn zu schwache Indianer kann das Dorf nicht tragen.</w:t>
      </w:r>
    </w:p>
    <w:p w:rsidR="001B69B3" w:rsidRPr="001B69B3" w:rsidRDefault="001B69B3" w:rsidP="00B048C2">
      <w:pPr>
        <w:pStyle w:val="Heading3"/>
        <w:rPr>
          <w:lang w:val="de-DE"/>
        </w:rPr>
      </w:pPr>
      <w:r w:rsidRPr="001B69B3">
        <w:rPr>
          <w:lang w:val="de-DE"/>
        </w:rPr>
        <w:t>Entstehung von Hierarchie und die zweifelhafte Wortverwandtschaft mit ‘Heilung’</w:t>
      </w:r>
    </w:p>
    <w:p w:rsidR="001B69B3" w:rsidRPr="001B69B3" w:rsidRDefault="001B69B3" w:rsidP="001B69B3">
      <w:pPr>
        <w:pStyle w:val="headlinemeta"/>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by </w:t>
      </w:r>
      <w:hyperlink r:id="rId46" w:history="1">
        <w:r w:rsidRPr="001B69B3">
          <w:rPr>
            <w:rStyle w:val="Hyperlink"/>
            <w:rFonts w:ascii="Arial" w:hAnsi="Arial" w:cs="Arial"/>
            <w:sz w:val="18"/>
            <w:szCs w:val="18"/>
            <w:lang w:val="de-DE"/>
          </w:rPr>
          <w:t>Hannelore Vonier</w:t>
        </w:r>
      </w:hyperlink>
    </w:p>
    <w:p w:rsidR="001B69B3" w:rsidRPr="001B69B3" w:rsidRDefault="001B69B3" w:rsidP="001B69B3">
      <w:p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Teil 9 / 12 der Serie </w:t>
      </w:r>
      <w:hyperlink r:id="rId47" w:tooltip="Entstehung Patriarchat" w:history="1">
        <w:r w:rsidRPr="001B69B3">
          <w:rPr>
            <w:rStyle w:val="Hyperlink"/>
            <w:rFonts w:ascii="Arial" w:hAnsi="Arial" w:cs="Arial"/>
            <w:sz w:val="18"/>
            <w:szCs w:val="18"/>
            <w:lang w:val="de-DE"/>
          </w:rPr>
          <w:t>Entstehung Patriarchat</w:t>
        </w:r>
      </w:hyperlink>
    </w:p>
    <w:p w:rsidR="001B69B3" w:rsidRPr="001B69B3" w:rsidRDefault="001B69B3" w:rsidP="001B69B3">
      <w:pPr>
        <w:spacing w:after="90" w:line="240" w:lineRule="auto"/>
        <w:jc w:val="both"/>
        <w:rPr>
          <w:rFonts w:ascii="Arial" w:hAnsi="Arial" w:cs="Arial"/>
          <w:sz w:val="18"/>
          <w:szCs w:val="18"/>
          <w:lang w:val="de-DE"/>
        </w:rPr>
      </w:pPr>
      <w:r w:rsidRPr="001B69B3">
        <w:rPr>
          <w:rFonts w:ascii="Arial" w:hAnsi="Arial" w:cs="Arial"/>
          <w:noProof/>
          <w:color w:val="0000FF"/>
          <w:sz w:val="18"/>
          <w:szCs w:val="18"/>
        </w:rPr>
        <w:lastRenderedPageBreak/>
        <w:drawing>
          <wp:inline distT="0" distB="0" distL="0" distR="0">
            <wp:extent cx="3528382" cy="4408226"/>
            <wp:effectExtent l="19050" t="0" r="0" b="0"/>
            <wp:docPr id="38" name="Picture 38" descr="Hierarchie">
              <a:hlinkClick xmlns:a="http://schemas.openxmlformats.org/drawingml/2006/main" r:id="rId48" tooltip="&quot;Pyramide der kapitalistischen Hierarch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ierarchie">
                      <a:hlinkClick r:id="rId48" tooltip="&quot;Pyramide der kapitalistischen Hierarchie&quot;"/>
                    </pic:cNvPr>
                    <pic:cNvPicPr>
                      <a:picLocks noChangeAspect="1" noChangeArrowheads="1"/>
                    </pic:cNvPicPr>
                  </pic:nvPicPr>
                  <pic:blipFill>
                    <a:blip r:embed="rId49" cstate="print"/>
                    <a:srcRect/>
                    <a:stretch>
                      <a:fillRect/>
                    </a:stretch>
                  </pic:blipFill>
                  <pic:spPr bwMode="auto">
                    <a:xfrm>
                      <a:off x="0" y="0"/>
                      <a:ext cx="3528278" cy="4408096"/>
                    </a:xfrm>
                    <a:prstGeom prst="rect">
                      <a:avLst/>
                    </a:prstGeom>
                    <a:noFill/>
                    <a:ln w="9525">
                      <a:noFill/>
                      <a:miter lim="800000"/>
                      <a:headEnd/>
                      <a:tailEnd/>
                    </a:ln>
                  </pic:spPr>
                </pic:pic>
              </a:graphicData>
            </a:graphic>
          </wp:inline>
        </w:drawing>
      </w:r>
    </w:p>
    <w:p w:rsidR="001B69B3" w:rsidRPr="001B69B3" w:rsidRDefault="001B69B3" w:rsidP="001B69B3">
      <w:pPr>
        <w:pStyle w:val="wp-caption-text"/>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Hierarchie</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Wiederholt habe ich über “Gesellschaften ohne Kopf” </w:t>
      </w:r>
      <w:hyperlink r:id="rId50" w:history="1">
        <w:r w:rsidRPr="001B69B3">
          <w:rPr>
            <w:rStyle w:val="Hyperlink"/>
            <w:rFonts w:ascii="Arial" w:hAnsi="Arial" w:cs="Arial"/>
            <w:sz w:val="18"/>
            <w:szCs w:val="18"/>
            <w:lang w:val="de-DE"/>
          </w:rPr>
          <w:t>geschrieben</w:t>
        </w:r>
      </w:hyperlink>
      <w:r w:rsidRPr="001B69B3">
        <w:rPr>
          <w:rFonts w:ascii="Arial" w:hAnsi="Arial" w:cs="Arial"/>
          <w:sz w:val="18"/>
          <w:szCs w:val="18"/>
          <w:lang w:val="de-DE"/>
        </w:rPr>
        <w:t>, akephale</w:t>
      </w:r>
      <w:r w:rsidRPr="001B69B3">
        <w:rPr>
          <w:rFonts w:ascii="Arial" w:hAnsi="Arial" w:cs="Arial"/>
          <w:b/>
          <w:bCs/>
          <w:sz w:val="18"/>
          <w:szCs w:val="18"/>
          <w:vertAlign w:val="superscript"/>
          <w:lang w:val="de-DE"/>
        </w:rPr>
        <w:t>[</w:t>
      </w:r>
      <w:hyperlink r:id="rId51" w:anchor="footnote_0_1667" w:tooltip="*Ein Überblick über die wissenschaftliche Erforschung von Akephalien in Afrika u.a. bietet der Beitrag: Segmentäre Gesellschaft" w:history="1">
        <w:r w:rsidRPr="001B69B3">
          <w:rPr>
            <w:rStyle w:val="Hyperlink"/>
            <w:rFonts w:ascii="Arial" w:hAnsi="Arial" w:cs="Arial"/>
            <w:b/>
            <w:bCs/>
            <w:sz w:val="18"/>
            <w:szCs w:val="18"/>
            <w:vertAlign w:val="superscript"/>
            <w:lang w:val="de-DE"/>
          </w:rPr>
          <w:t>1</w:t>
        </w:r>
      </w:hyperlink>
      <w:r w:rsidRPr="001B69B3">
        <w:rPr>
          <w:rFonts w:ascii="Arial" w:hAnsi="Arial" w:cs="Arial"/>
          <w:b/>
          <w:bCs/>
          <w:sz w:val="18"/>
          <w:szCs w:val="18"/>
          <w:vertAlign w:val="superscript"/>
          <w:lang w:val="de-DE"/>
        </w:rPr>
        <w:t>]</w:t>
      </w:r>
      <w:r w:rsidRPr="001B69B3">
        <w:rPr>
          <w:rFonts w:ascii="Arial" w:hAnsi="Arial" w:cs="Arial"/>
          <w:sz w:val="18"/>
          <w:szCs w:val="18"/>
          <w:lang w:val="de-DE"/>
        </w:rPr>
        <w:t xml:space="preserve"> Sozialverbände (grch. Vorsilbe </w:t>
      </w:r>
      <w:r w:rsidRPr="001B69B3">
        <w:rPr>
          <w:rStyle w:val="Emphasis"/>
          <w:rFonts w:ascii="Arial" w:hAnsi="Arial" w:cs="Arial"/>
          <w:sz w:val="18"/>
          <w:szCs w:val="18"/>
          <w:lang w:val="de-DE"/>
        </w:rPr>
        <w:t>a-</w:t>
      </w:r>
      <w:r w:rsidRPr="001B69B3">
        <w:rPr>
          <w:rFonts w:ascii="Arial" w:hAnsi="Arial" w:cs="Arial"/>
          <w:sz w:val="18"/>
          <w:szCs w:val="18"/>
          <w:lang w:val="de-DE"/>
        </w:rPr>
        <w:t xml:space="preserve"> = “ohne”, </w:t>
      </w:r>
      <w:r w:rsidRPr="001B69B3">
        <w:rPr>
          <w:rStyle w:val="Emphasis"/>
          <w:rFonts w:ascii="Arial" w:hAnsi="Arial" w:cs="Arial"/>
          <w:sz w:val="18"/>
          <w:szCs w:val="18"/>
          <w:lang w:val="de-DE"/>
        </w:rPr>
        <w:t xml:space="preserve">kephalos </w:t>
      </w:r>
      <w:r w:rsidRPr="001B69B3">
        <w:rPr>
          <w:rFonts w:ascii="Arial" w:hAnsi="Arial" w:cs="Arial"/>
          <w:sz w:val="18"/>
          <w:szCs w:val="18"/>
          <w:lang w:val="de-DE"/>
        </w:rPr>
        <w:t xml:space="preserve">= “Kopf, Haupt”), gemeint sind </w:t>
      </w:r>
      <w:r w:rsidRPr="001B69B3">
        <w:rPr>
          <w:rStyle w:val="Strong"/>
          <w:rFonts w:ascii="Arial" w:hAnsi="Arial" w:cs="Arial"/>
          <w:sz w:val="18"/>
          <w:szCs w:val="18"/>
          <w:lang w:val="de-DE"/>
        </w:rPr>
        <w:t>herrschaftsfreie</w:t>
      </w:r>
      <w:r w:rsidRPr="001B69B3">
        <w:rPr>
          <w:rFonts w:ascii="Arial" w:hAnsi="Arial" w:cs="Arial"/>
          <w:sz w:val="18"/>
          <w:szCs w:val="18"/>
          <w:lang w:val="de-DE"/>
        </w:rPr>
        <w:t xml:space="preserve"> Gemeinschaften ohne Oberhaupt. Dabei erschließt sich bei genauem Hinsehen, dass diese Menschen mehr “Köpfchen” haben als wir, eben weil kein einzelner Kopf an der Spitze steht.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Eine Zentralinstanz gibt es nicht, niemand regiert über andere.</w:t>
      </w:r>
    </w:p>
    <w:p w:rsidR="001B69B3" w:rsidRPr="001B69B3" w:rsidRDefault="001B69B3" w:rsidP="001B69B3">
      <w:pPr>
        <w:pStyle w:val="Heading2"/>
        <w:spacing w:before="0" w:after="90" w:line="240" w:lineRule="auto"/>
        <w:jc w:val="both"/>
        <w:rPr>
          <w:rFonts w:ascii="Arial" w:hAnsi="Arial" w:cs="Arial"/>
          <w:sz w:val="18"/>
          <w:szCs w:val="18"/>
          <w:lang w:val="de-DE"/>
        </w:rPr>
      </w:pPr>
      <w:r w:rsidRPr="001B69B3">
        <w:rPr>
          <w:rFonts w:ascii="Arial" w:hAnsi="Arial" w:cs="Arial"/>
          <w:sz w:val="18"/>
          <w:szCs w:val="18"/>
          <w:lang w:val="de-DE"/>
        </w:rPr>
        <w:t>Entstehung von Hierarchie</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Basis des Patriarchats über die Zeitepochen war und ist  </w:t>
      </w:r>
      <w:hyperlink r:id="rId52" w:history="1">
        <w:r w:rsidRPr="001B69B3">
          <w:rPr>
            <w:rStyle w:val="Hyperlink"/>
            <w:rFonts w:ascii="Arial" w:hAnsi="Arial" w:cs="Arial"/>
            <w:sz w:val="18"/>
            <w:szCs w:val="18"/>
            <w:lang w:val="de-DE"/>
          </w:rPr>
          <w:t>das Hirtentum</w:t>
        </w:r>
      </w:hyperlink>
      <w:r w:rsidRPr="001B69B3">
        <w:rPr>
          <w:rFonts w:ascii="Arial" w:hAnsi="Arial" w:cs="Arial"/>
          <w:sz w:val="18"/>
          <w:szCs w:val="18"/>
          <w:lang w:val="de-DE"/>
        </w:rPr>
        <w:t xml:space="preserve"> und dessen pastorale Lebensweise, auf die ich mich </w:t>
      </w:r>
      <w:hyperlink r:id="rId53" w:history="1">
        <w:r w:rsidRPr="001B69B3">
          <w:rPr>
            <w:rStyle w:val="Hyperlink"/>
            <w:rFonts w:ascii="Arial" w:hAnsi="Arial" w:cs="Arial"/>
            <w:sz w:val="18"/>
            <w:szCs w:val="18"/>
            <w:lang w:val="de-DE"/>
          </w:rPr>
          <w:t>in dieser Serie</w:t>
        </w:r>
      </w:hyperlink>
      <w:r w:rsidRPr="001B69B3">
        <w:rPr>
          <w:rFonts w:ascii="Arial" w:hAnsi="Arial" w:cs="Arial"/>
          <w:sz w:val="18"/>
          <w:szCs w:val="18"/>
          <w:lang w:val="de-DE"/>
        </w:rPr>
        <w:t xml:space="preserve"> immer wieder beziehe.</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Vor ca. 6000 Jahren verweigerten unsere Vorfahren zum ersten Mal anderen den Zugang zu lebenswichtigen Ressourcen. Sie zogen nicht mehr umher, um zu jagen und zu sammeln, sondern eigneten sich Herden an, die sie einzäunten oder mit Hunden (gezähmten Wölfen, den ehemaligen Futterkonkurrenten) zusammen hielten.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Style w:val="Strong"/>
          <w:rFonts w:ascii="Arial" w:hAnsi="Arial" w:cs="Arial"/>
          <w:sz w:val="18"/>
          <w:szCs w:val="18"/>
          <w:lang w:val="de-DE"/>
        </w:rPr>
        <w:t>Es war der kleine erste Schritt der Hirtennomaden zu Hierarchie, zu Rangordnung.</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Um einen abstrakten Begriff inhaltlich zu erfassen, untersuche ich gerne die sprachliche Herkunft. Ein Wort wie “Hierachie” ist gefüllt mit Bedeutungen und Widersprüchen. Hier das Wesentliche:</w:t>
      </w:r>
    </w:p>
    <w:p w:rsidR="001B69B3" w:rsidRPr="001B69B3" w:rsidRDefault="001B69B3" w:rsidP="001B69B3">
      <w:pPr>
        <w:pStyle w:val="Heading3"/>
        <w:spacing w:before="0" w:after="90" w:line="240" w:lineRule="auto"/>
        <w:jc w:val="both"/>
        <w:rPr>
          <w:rFonts w:ascii="Arial" w:hAnsi="Arial" w:cs="Arial"/>
          <w:sz w:val="18"/>
          <w:szCs w:val="18"/>
          <w:lang w:val="de-DE"/>
        </w:rPr>
      </w:pPr>
      <w:r w:rsidRPr="001B69B3">
        <w:rPr>
          <w:rFonts w:ascii="Arial" w:hAnsi="Arial" w:cs="Arial"/>
          <w:sz w:val="18"/>
          <w:szCs w:val="18"/>
          <w:lang w:val="de-DE"/>
        </w:rPr>
        <w:t>Bedeutung von arché</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Style w:val="Emphasis"/>
          <w:rFonts w:ascii="Arial" w:hAnsi="Arial" w:cs="Arial"/>
          <w:b/>
          <w:bCs/>
          <w:sz w:val="18"/>
          <w:szCs w:val="18"/>
          <w:lang w:val="de-DE"/>
        </w:rPr>
        <w:t>archein</w:t>
      </w:r>
      <w:r w:rsidRPr="001B69B3">
        <w:rPr>
          <w:rStyle w:val="Strong"/>
          <w:rFonts w:ascii="Arial" w:hAnsi="Arial" w:cs="Arial"/>
          <w:sz w:val="18"/>
          <w:szCs w:val="18"/>
          <w:lang w:val="de-DE"/>
        </w:rPr>
        <w:t xml:space="preserve">, </w:t>
      </w:r>
      <w:r w:rsidRPr="001B69B3">
        <w:rPr>
          <w:rStyle w:val="Emphasis"/>
          <w:rFonts w:ascii="Arial" w:hAnsi="Arial" w:cs="Arial"/>
          <w:b/>
          <w:bCs/>
          <w:sz w:val="18"/>
          <w:szCs w:val="18"/>
          <w:lang w:val="de-DE"/>
        </w:rPr>
        <w:t>arché</w:t>
      </w:r>
      <w:r w:rsidRPr="001B69B3">
        <w:rPr>
          <w:rFonts w:ascii="Arial" w:hAnsi="Arial" w:cs="Arial"/>
          <w:sz w:val="18"/>
          <w:szCs w:val="18"/>
          <w:lang w:val="de-DE"/>
        </w:rPr>
        <w:t xml:space="preserve"> heißt “erster, Ober~, Anfang, Ursprung”</w:t>
      </w:r>
      <w:r w:rsidRPr="001B69B3">
        <w:rPr>
          <w:rFonts w:ascii="Arial" w:hAnsi="Arial" w:cs="Arial"/>
          <w:b/>
          <w:bCs/>
          <w:sz w:val="18"/>
          <w:szCs w:val="18"/>
          <w:vertAlign w:val="superscript"/>
          <w:lang w:val="de-DE"/>
        </w:rPr>
        <w:t>[</w:t>
      </w:r>
      <w:hyperlink r:id="rId54" w:anchor="footnote_1_1667" w:tooltip="Manche behaupten, arché bedeute “Herrschaft”. Das ist aber keine Übersetzung, sondern eine sinngemäße Bezeichnung, die nur bedingt brauchbar ist. Herrschaft heißt im Griechischen Krat(e)ía- , wie in Theokratie “Gottesherrschaft” oder Demokratie “Herrschaft des" w:history="1">
        <w:r w:rsidRPr="001B69B3">
          <w:rPr>
            <w:rStyle w:val="Hyperlink"/>
            <w:rFonts w:ascii="Arial" w:hAnsi="Arial" w:cs="Arial"/>
            <w:b/>
            <w:bCs/>
            <w:sz w:val="18"/>
            <w:szCs w:val="18"/>
            <w:vertAlign w:val="superscript"/>
            <w:lang w:val="de-DE"/>
          </w:rPr>
          <w:t>2</w:t>
        </w:r>
      </w:hyperlink>
      <w:r w:rsidRPr="001B69B3">
        <w:rPr>
          <w:rFonts w:ascii="Arial" w:hAnsi="Arial" w:cs="Arial"/>
          <w:b/>
          <w:bCs/>
          <w:sz w:val="18"/>
          <w:szCs w:val="18"/>
          <w:vertAlign w:val="superscript"/>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Beispiele:</w:t>
      </w:r>
    </w:p>
    <w:p w:rsidR="001B69B3" w:rsidRPr="001B69B3" w:rsidRDefault="001B69B3" w:rsidP="001B69B3">
      <w:pPr>
        <w:numPr>
          <w:ilvl w:val="0"/>
          <w:numId w:val="4"/>
        </w:num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Architekt “erster Zimmermann”, grch. </w:t>
      </w:r>
      <w:r w:rsidRPr="001B69B3">
        <w:rPr>
          <w:rStyle w:val="Emphasis"/>
          <w:rFonts w:ascii="Arial" w:hAnsi="Arial" w:cs="Arial"/>
          <w:sz w:val="18"/>
          <w:szCs w:val="18"/>
          <w:lang w:val="de-DE"/>
        </w:rPr>
        <w:t xml:space="preserve">tektos </w:t>
      </w:r>
      <w:r w:rsidRPr="001B69B3">
        <w:rPr>
          <w:rFonts w:ascii="Arial" w:hAnsi="Arial" w:cs="Arial"/>
          <w:sz w:val="18"/>
          <w:szCs w:val="18"/>
          <w:lang w:val="de-DE"/>
        </w:rPr>
        <w:t xml:space="preserve">= “Zimmermann”; </w:t>
      </w:r>
    </w:p>
    <w:p w:rsidR="001B69B3" w:rsidRPr="001B69B3" w:rsidRDefault="001B69B3" w:rsidP="001B69B3">
      <w:pPr>
        <w:numPr>
          <w:ilvl w:val="0"/>
          <w:numId w:val="4"/>
        </w:numPr>
        <w:spacing w:after="90" w:line="240" w:lineRule="auto"/>
        <w:jc w:val="both"/>
        <w:rPr>
          <w:rFonts w:ascii="Arial" w:hAnsi="Arial" w:cs="Arial"/>
          <w:sz w:val="18"/>
          <w:szCs w:val="18"/>
          <w:lang w:val="de-DE"/>
        </w:rPr>
      </w:pPr>
      <w:r w:rsidRPr="001B69B3">
        <w:rPr>
          <w:rFonts w:ascii="Arial" w:hAnsi="Arial" w:cs="Arial"/>
          <w:sz w:val="18"/>
          <w:szCs w:val="18"/>
          <w:lang w:val="de-DE"/>
        </w:rPr>
        <w:lastRenderedPageBreak/>
        <w:t xml:space="preserve">Archäologie “die Kunde vom Anfang”, grch. </w:t>
      </w:r>
      <w:r w:rsidRPr="001B69B3">
        <w:rPr>
          <w:rStyle w:val="Emphasis"/>
          <w:rFonts w:ascii="Arial" w:hAnsi="Arial" w:cs="Arial"/>
          <w:sz w:val="18"/>
          <w:szCs w:val="18"/>
          <w:lang w:val="de-DE"/>
        </w:rPr>
        <w:t>logos</w:t>
      </w:r>
      <w:r w:rsidRPr="001B69B3">
        <w:rPr>
          <w:rFonts w:ascii="Arial" w:hAnsi="Arial" w:cs="Arial"/>
          <w:sz w:val="18"/>
          <w:szCs w:val="18"/>
          <w:lang w:val="de-DE"/>
        </w:rPr>
        <w:t xml:space="preserve"> = “Wort, Rede” </w:t>
      </w:r>
    </w:p>
    <w:p w:rsidR="001B69B3" w:rsidRPr="001B69B3" w:rsidRDefault="001B69B3" w:rsidP="001B69B3">
      <w:pPr>
        <w:pStyle w:val="Heading2"/>
        <w:spacing w:before="0" w:after="90" w:line="240" w:lineRule="auto"/>
        <w:jc w:val="both"/>
        <w:rPr>
          <w:rFonts w:ascii="Arial" w:hAnsi="Arial" w:cs="Arial"/>
          <w:sz w:val="18"/>
          <w:szCs w:val="18"/>
          <w:lang w:val="de-DE"/>
        </w:rPr>
      </w:pPr>
      <w:r w:rsidRPr="001B69B3">
        <w:rPr>
          <w:rFonts w:ascii="Arial" w:hAnsi="Arial" w:cs="Arial"/>
          <w:sz w:val="18"/>
          <w:szCs w:val="18"/>
          <w:lang w:val="de-DE"/>
        </w:rPr>
        <w:t>Bedeutung von gr. hier~</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Style w:val="Strong"/>
          <w:rFonts w:ascii="Arial" w:hAnsi="Arial" w:cs="Arial"/>
          <w:i/>
          <w:iCs/>
          <w:sz w:val="18"/>
          <w:szCs w:val="18"/>
          <w:lang w:val="de-DE"/>
        </w:rPr>
        <w:t>Hier~</w:t>
      </w:r>
      <w:r w:rsidRPr="001B69B3">
        <w:rPr>
          <w:rStyle w:val="Emphasis"/>
          <w:rFonts w:ascii="Arial" w:hAnsi="Arial" w:cs="Arial"/>
          <w:sz w:val="18"/>
          <w:szCs w:val="18"/>
          <w:lang w:val="de-DE"/>
        </w:rPr>
        <w:t xml:space="preserve"> </w:t>
      </w:r>
      <w:r w:rsidRPr="001B69B3">
        <w:rPr>
          <w:rFonts w:ascii="Arial" w:hAnsi="Arial" w:cs="Arial"/>
          <w:sz w:val="18"/>
          <w:szCs w:val="18"/>
          <w:lang w:val="de-DE"/>
        </w:rPr>
        <w:t xml:space="preserve">entwickelte sich aus der indogermanischen Wurzel </w:t>
      </w:r>
      <w:r w:rsidRPr="001B69B3">
        <w:rPr>
          <w:rStyle w:val="Emphasis"/>
          <w:rFonts w:ascii="Arial" w:hAnsi="Arial" w:cs="Arial"/>
          <w:sz w:val="18"/>
          <w:szCs w:val="18"/>
          <w:lang w:val="de-DE"/>
        </w:rPr>
        <w:t>eis-</w:t>
      </w:r>
      <w:r w:rsidRPr="001B69B3">
        <w:rPr>
          <w:rFonts w:ascii="Arial" w:hAnsi="Arial" w:cs="Arial"/>
          <w:sz w:val="18"/>
          <w:szCs w:val="18"/>
          <w:lang w:val="de-DE"/>
        </w:rPr>
        <w:t xml:space="preserve"> für “heftig, ungestüm, schnell bewegen”, z.B. auch beim Schleudern von Geschossen/Pfeilen.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Später im Griechischen </w:t>
      </w:r>
      <w:r w:rsidRPr="001B69B3">
        <w:rPr>
          <w:rStyle w:val="Emphasis"/>
          <w:rFonts w:ascii="Arial" w:hAnsi="Arial" w:cs="Arial"/>
          <w:sz w:val="18"/>
          <w:szCs w:val="18"/>
          <w:lang w:val="de-DE"/>
        </w:rPr>
        <w:t>*oisma</w:t>
      </w:r>
      <w:r w:rsidRPr="001B69B3">
        <w:rPr>
          <w:rFonts w:ascii="Arial" w:hAnsi="Arial" w:cs="Arial"/>
          <w:sz w:val="18"/>
          <w:szCs w:val="18"/>
          <w:lang w:val="de-DE"/>
        </w:rPr>
        <w:t xml:space="preserve"> und vedisch </w:t>
      </w:r>
      <w:r w:rsidRPr="001B69B3">
        <w:rPr>
          <w:rStyle w:val="Emphasis"/>
          <w:rFonts w:ascii="Arial" w:hAnsi="Arial" w:cs="Arial"/>
          <w:sz w:val="18"/>
          <w:szCs w:val="18"/>
          <w:lang w:val="de-DE"/>
        </w:rPr>
        <w:t>ēṣati</w:t>
      </w:r>
      <w:r w:rsidRPr="001B69B3">
        <w:rPr>
          <w:rFonts w:ascii="Arial" w:hAnsi="Arial" w:cs="Arial"/>
          <w:sz w:val="18"/>
          <w:szCs w:val="18"/>
          <w:lang w:val="de-DE"/>
        </w:rPr>
        <w:t xml:space="preserve"> = “stürmischer Angriff, Attacke bei Raubvögeln”. Lateinisch dann </w:t>
      </w:r>
      <w:r w:rsidRPr="001B69B3">
        <w:rPr>
          <w:rStyle w:val="Emphasis"/>
          <w:rFonts w:ascii="Arial" w:hAnsi="Arial" w:cs="Arial"/>
          <w:sz w:val="18"/>
          <w:szCs w:val="18"/>
          <w:lang w:val="de-DE"/>
        </w:rPr>
        <w:t>īra</w:t>
      </w:r>
      <w:r w:rsidRPr="001B69B3">
        <w:rPr>
          <w:rFonts w:ascii="Arial" w:hAnsi="Arial" w:cs="Arial"/>
          <w:sz w:val="18"/>
          <w:szCs w:val="18"/>
          <w:lang w:val="de-DE"/>
        </w:rPr>
        <w:t xml:space="preserve">, </w:t>
      </w:r>
      <w:r w:rsidRPr="001B69B3">
        <w:rPr>
          <w:rStyle w:val="Emphasis"/>
          <w:rFonts w:ascii="Arial" w:hAnsi="Arial" w:cs="Arial"/>
          <w:sz w:val="18"/>
          <w:szCs w:val="18"/>
          <w:lang w:val="de-DE"/>
        </w:rPr>
        <w:t>eira</w:t>
      </w:r>
      <w:r w:rsidRPr="001B69B3">
        <w:rPr>
          <w:rFonts w:ascii="Arial" w:hAnsi="Arial" w:cs="Arial"/>
          <w:sz w:val="18"/>
          <w:szCs w:val="18"/>
          <w:lang w:val="de-DE"/>
        </w:rPr>
        <w:t xml:space="preserve"> (von indg.</w:t>
      </w:r>
      <w:r w:rsidRPr="001B69B3">
        <w:rPr>
          <w:rStyle w:val="Emphasis"/>
          <w:rFonts w:ascii="Arial" w:hAnsi="Arial" w:cs="Arial"/>
          <w:sz w:val="18"/>
          <w:szCs w:val="18"/>
          <w:lang w:val="de-DE"/>
        </w:rPr>
        <w:t>*eisā</w:t>
      </w:r>
      <w:r w:rsidRPr="001B69B3">
        <w:rPr>
          <w:rFonts w:ascii="Arial" w:hAnsi="Arial" w:cs="Arial"/>
          <w:sz w:val="18"/>
          <w:szCs w:val="18"/>
          <w:lang w:val="de-DE"/>
        </w:rPr>
        <w:t xml:space="preserve">) = “Zorn”. Germanisch </w:t>
      </w:r>
      <w:r w:rsidRPr="001B69B3">
        <w:rPr>
          <w:rStyle w:val="Emphasis"/>
          <w:rFonts w:ascii="Arial" w:hAnsi="Arial" w:cs="Arial"/>
          <w:sz w:val="18"/>
          <w:szCs w:val="18"/>
          <w:lang w:val="de-DE"/>
        </w:rPr>
        <w:t>*īsarnan</w:t>
      </w:r>
      <w:r w:rsidRPr="001B69B3">
        <w:rPr>
          <w:rFonts w:ascii="Arial" w:hAnsi="Arial" w:cs="Arial"/>
          <w:sz w:val="18"/>
          <w:szCs w:val="18"/>
          <w:lang w:val="de-DE"/>
        </w:rPr>
        <w:t xml:space="preserve">, gotisch </w:t>
      </w:r>
      <w:r w:rsidRPr="001B69B3">
        <w:rPr>
          <w:rStyle w:val="Emphasis"/>
          <w:rFonts w:ascii="Arial" w:hAnsi="Arial" w:cs="Arial"/>
          <w:sz w:val="18"/>
          <w:szCs w:val="18"/>
          <w:lang w:val="de-DE"/>
        </w:rPr>
        <w:t>eisarn</w:t>
      </w:r>
      <w:r w:rsidRPr="001B69B3">
        <w:rPr>
          <w:rFonts w:ascii="Arial" w:hAnsi="Arial" w:cs="Arial"/>
          <w:sz w:val="18"/>
          <w:szCs w:val="18"/>
          <w:lang w:val="de-DE"/>
        </w:rPr>
        <w:t xml:space="preserve">, althochdeutsch, altschwedisch und altnordisch </w:t>
      </w:r>
      <w:r w:rsidRPr="001B69B3">
        <w:rPr>
          <w:rStyle w:val="Emphasis"/>
          <w:rFonts w:ascii="Arial" w:hAnsi="Arial" w:cs="Arial"/>
          <w:sz w:val="18"/>
          <w:szCs w:val="18"/>
          <w:lang w:val="de-DE"/>
        </w:rPr>
        <w:t>īsarn</w:t>
      </w:r>
      <w:r w:rsidRPr="001B69B3">
        <w:rPr>
          <w:rFonts w:ascii="Arial" w:hAnsi="Arial" w:cs="Arial"/>
          <w:sz w:val="18"/>
          <w:szCs w:val="18"/>
          <w:lang w:val="de-DE"/>
        </w:rPr>
        <w:t xml:space="preserve"> = “</w:t>
      </w:r>
      <w:r w:rsidRPr="001B69B3">
        <w:rPr>
          <w:rStyle w:val="Strong"/>
          <w:rFonts w:ascii="Arial" w:hAnsi="Arial" w:cs="Arial"/>
          <w:sz w:val="18"/>
          <w:szCs w:val="18"/>
          <w:lang w:val="de-DE"/>
        </w:rPr>
        <w:t>Eisen</w:t>
      </w:r>
      <w:r w:rsidRPr="001B69B3">
        <w:rPr>
          <w:rFonts w:ascii="Arial" w:hAnsi="Arial" w:cs="Arial"/>
          <w:sz w:val="18"/>
          <w:szCs w:val="18"/>
          <w:lang w:val="de-DE"/>
        </w:rPr>
        <w:t>“.</w:t>
      </w:r>
    </w:p>
    <w:p w:rsidR="001B69B3" w:rsidRPr="001B69B3" w:rsidRDefault="001B69B3" w:rsidP="001B69B3">
      <w:pPr>
        <w:pStyle w:val="Heading3"/>
        <w:spacing w:before="0" w:after="90" w:line="240" w:lineRule="auto"/>
        <w:jc w:val="both"/>
        <w:rPr>
          <w:rFonts w:ascii="Arial" w:hAnsi="Arial" w:cs="Arial"/>
          <w:sz w:val="18"/>
          <w:szCs w:val="18"/>
          <w:lang w:val="de-DE"/>
        </w:rPr>
      </w:pPr>
      <w:r w:rsidRPr="001B69B3">
        <w:rPr>
          <w:rFonts w:ascii="Arial" w:hAnsi="Arial" w:cs="Arial"/>
          <w:sz w:val="18"/>
          <w:szCs w:val="18"/>
          <w:lang w:val="de-DE"/>
        </w:rPr>
        <w:t>Stürmischer Angriff mit Eisen(waffen)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Im Laufe der Zeit brauchten die Hirten mehr Platz durch den starken Vermehrungsdrang, der allmählich von den Herden auf die Menschen überging. Die Entdeckung des harten </w:t>
      </w:r>
      <w:r w:rsidRPr="001B69B3">
        <w:rPr>
          <w:rStyle w:val="Strong"/>
          <w:rFonts w:ascii="Arial" w:hAnsi="Arial" w:cs="Arial"/>
          <w:sz w:val="18"/>
          <w:szCs w:val="18"/>
          <w:lang w:val="de-DE"/>
        </w:rPr>
        <w:t>Eisenmetalls</w:t>
      </w:r>
      <w:r w:rsidRPr="001B69B3">
        <w:rPr>
          <w:rFonts w:ascii="Arial" w:hAnsi="Arial" w:cs="Arial"/>
          <w:sz w:val="18"/>
          <w:szCs w:val="18"/>
          <w:lang w:val="de-DE"/>
        </w:rPr>
        <w:t xml:space="preserve"> und seiner Verarbeitung zu Waffen, befähigte die Söhne und Töchter neues Land für sich zu </w:t>
      </w:r>
      <w:r w:rsidRPr="001B69B3">
        <w:rPr>
          <w:rStyle w:val="Strong"/>
          <w:rFonts w:ascii="Arial" w:hAnsi="Arial" w:cs="Arial"/>
          <w:sz w:val="18"/>
          <w:szCs w:val="18"/>
          <w:lang w:val="de-DE"/>
        </w:rPr>
        <w:t>erobern</w:t>
      </w:r>
      <w:r w:rsidRPr="001B69B3">
        <w:rPr>
          <w:rFonts w:ascii="Arial" w:hAnsi="Arial" w:cs="Arial"/>
          <w:sz w:val="18"/>
          <w:szCs w:val="18"/>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Mit dieser Wortentwicklung des ursprünglichen indogermanischen </w:t>
      </w:r>
      <w:r w:rsidRPr="001B69B3">
        <w:rPr>
          <w:rStyle w:val="Emphasis"/>
          <w:rFonts w:ascii="Arial" w:hAnsi="Arial" w:cs="Arial"/>
          <w:sz w:val="18"/>
          <w:szCs w:val="18"/>
          <w:lang w:val="de-DE"/>
        </w:rPr>
        <w:t>eis-</w:t>
      </w:r>
      <w:r w:rsidRPr="001B69B3">
        <w:rPr>
          <w:rFonts w:ascii="Arial" w:hAnsi="Arial" w:cs="Arial"/>
          <w:sz w:val="18"/>
          <w:szCs w:val="18"/>
          <w:lang w:val="de-DE"/>
        </w:rPr>
        <w:t xml:space="preserve"> ging parallel eine </w:t>
      </w:r>
      <w:r w:rsidRPr="001B69B3">
        <w:rPr>
          <w:rStyle w:val="Strong"/>
          <w:rFonts w:ascii="Arial" w:hAnsi="Arial" w:cs="Arial"/>
          <w:sz w:val="18"/>
          <w:szCs w:val="18"/>
          <w:lang w:val="de-DE"/>
        </w:rPr>
        <w:t>Bewertung</w:t>
      </w:r>
      <w:r w:rsidRPr="001B69B3">
        <w:rPr>
          <w:rFonts w:ascii="Arial" w:hAnsi="Arial" w:cs="Arial"/>
          <w:sz w:val="18"/>
          <w:szCs w:val="18"/>
          <w:lang w:val="de-DE"/>
        </w:rPr>
        <w:t xml:space="preserve"> einher. Worte wie “heftig, ungestüm” sind wertneutral, besonders wenn sie sich auf das Verhalten eines Raubvogels beziehen. In Bezug auf die </w:t>
      </w:r>
      <w:r w:rsidRPr="001B69B3">
        <w:rPr>
          <w:rStyle w:val="Emphasis"/>
          <w:rFonts w:ascii="Arial" w:hAnsi="Arial" w:cs="Arial"/>
          <w:sz w:val="18"/>
          <w:szCs w:val="18"/>
          <w:lang w:val="de-DE"/>
        </w:rPr>
        <w:t>Eroberungstätigkeit mit Waffengewalt</w:t>
      </w:r>
      <w:r w:rsidRPr="001B69B3">
        <w:rPr>
          <w:rFonts w:ascii="Arial" w:hAnsi="Arial" w:cs="Arial"/>
          <w:sz w:val="18"/>
          <w:szCs w:val="18"/>
          <w:lang w:val="de-DE"/>
        </w:rPr>
        <w:t xml:space="preserve"> erfuhren sie jedoch eine Aufwertung, die bis heute Gültigkeit besitzt. Die </w:t>
      </w:r>
      <w:r w:rsidRPr="001B69B3">
        <w:rPr>
          <w:rStyle w:val="Strong"/>
          <w:rFonts w:ascii="Arial" w:hAnsi="Arial" w:cs="Arial"/>
          <w:sz w:val="18"/>
          <w:szCs w:val="18"/>
          <w:lang w:val="de-DE"/>
        </w:rPr>
        <w:t xml:space="preserve">Glorifizierung </w:t>
      </w:r>
      <w:r w:rsidRPr="001B69B3">
        <w:rPr>
          <w:rFonts w:ascii="Arial" w:hAnsi="Arial" w:cs="Arial"/>
          <w:sz w:val="18"/>
          <w:szCs w:val="18"/>
          <w:lang w:val="de-DE"/>
        </w:rPr>
        <w:t xml:space="preserve">von </w:t>
      </w:r>
      <w:r w:rsidRPr="001B69B3">
        <w:rPr>
          <w:rStyle w:val="Strong"/>
          <w:rFonts w:ascii="Arial" w:hAnsi="Arial" w:cs="Arial"/>
          <w:sz w:val="18"/>
          <w:szCs w:val="18"/>
          <w:lang w:val="de-DE"/>
        </w:rPr>
        <w:t xml:space="preserve">Eroberungskriegen </w:t>
      </w:r>
      <w:r w:rsidRPr="001B69B3">
        <w:rPr>
          <w:rFonts w:ascii="Arial" w:hAnsi="Arial" w:cs="Arial"/>
          <w:sz w:val="18"/>
          <w:szCs w:val="18"/>
          <w:lang w:val="de-DE"/>
        </w:rPr>
        <w:t>in unseren Geschichtsbüchern sind der Beweis.</w:t>
      </w:r>
    </w:p>
    <w:p w:rsidR="001B69B3" w:rsidRPr="001B69B3" w:rsidRDefault="001B69B3" w:rsidP="001B69B3">
      <w:pPr>
        <w:pStyle w:val="Heading2"/>
        <w:spacing w:before="0" w:after="90" w:line="240" w:lineRule="auto"/>
        <w:jc w:val="both"/>
        <w:rPr>
          <w:rFonts w:ascii="Arial" w:hAnsi="Arial" w:cs="Arial"/>
          <w:sz w:val="18"/>
          <w:szCs w:val="18"/>
          <w:lang w:val="de-DE"/>
        </w:rPr>
      </w:pPr>
      <w:r w:rsidRPr="001B69B3">
        <w:rPr>
          <w:rFonts w:ascii="Arial" w:hAnsi="Arial" w:cs="Arial"/>
          <w:sz w:val="18"/>
          <w:szCs w:val="18"/>
          <w:lang w:val="de-DE"/>
        </w:rPr>
        <w:t>Dichterpriester – die ersten Geschichtsschreiber</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Bewerkstelligt wurde diese gezielte Glorifizierung durch die </w:t>
      </w:r>
      <w:r w:rsidRPr="001B69B3">
        <w:rPr>
          <w:rStyle w:val="Strong"/>
          <w:rFonts w:ascii="Arial" w:hAnsi="Arial" w:cs="Arial"/>
          <w:sz w:val="18"/>
          <w:szCs w:val="18"/>
          <w:lang w:val="de-DE"/>
        </w:rPr>
        <w:t>Dichterpriester</w:t>
      </w:r>
      <w:r w:rsidRPr="001B69B3">
        <w:rPr>
          <w:rFonts w:ascii="Arial" w:hAnsi="Arial" w:cs="Arial"/>
          <w:sz w:val="18"/>
          <w:szCs w:val="18"/>
          <w:lang w:val="de-DE"/>
        </w:rPr>
        <w:t xml:space="preserve">, die mit Hilfe der </w:t>
      </w:r>
      <w:r w:rsidRPr="001B69B3">
        <w:rPr>
          <w:rStyle w:val="Emphasis"/>
          <w:rFonts w:ascii="Arial" w:hAnsi="Arial" w:cs="Arial"/>
          <w:sz w:val="18"/>
          <w:szCs w:val="18"/>
          <w:lang w:val="de-DE"/>
        </w:rPr>
        <w:t>Hiero</w:t>
      </w:r>
      <w:r w:rsidRPr="001B69B3">
        <w:rPr>
          <w:rFonts w:ascii="Arial" w:hAnsi="Arial" w:cs="Arial"/>
          <w:sz w:val="18"/>
          <w:szCs w:val="18"/>
          <w:lang w:val="de-DE"/>
        </w:rPr>
        <w:t xml:space="preserve">glyphen (= heilige Schriftzeichen) </w:t>
      </w:r>
      <w:r w:rsidRPr="001B69B3">
        <w:rPr>
          <w:rStyle w:val="Emphasis"/>
          <w:rFonts w:ascii="Arial" w:hAnsi="Arial" w:cs="Arial"/>
          <w:sz w:val="18"/>
          <w:szCs w:val="18"/>
          <w:lang w:val="de-DE"/>
        </w:rPr>
        <w:t>diejenigen und ihre Taten rühmten, die sie dafür reich bezahlten</w:t>
      </w:r>
      <w:r w:rsidRPr="001B69B3">
        <w:rPr>
          <w:rFonts w:ascii="Arial" w:hAnsi="Arial" w:cs="Arial"/>
          <w:sz w:val="18"/>
          <w:szCs w:val="18"/>
          <w:lang w:val="de-DE"/>
        </w:rPr>
        <w:t>. Das war die Aufgabe der frühen Dichter, den Vorläufern von Predigern und Medien: Wer zahlt schafft an, was publiziert wird.</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Die Vorsilbe </w:t>
      </w:r>
      <w:r w:rsidRPr="001B69B3">
        <w:rPr>
          <w:rStyle w:val="Emphasis"/>
          <w:rFonts w:ascii="Arial" w:hAnsi="Arial" w:cs="Arial"/>
          <w:sz w:val="18"/>
          <w:szCs w:val="18"/>
          <w:lang w:val="de-DE"/>
        </w:rPr>
        <w:t>*is-(e)ro-</w:t>
      </w:r>
      <w:r w:rsidRPr="001B69B3">
        <w:rPr>
          <w:rFonts w:ascii="Arial" w:hAnsi="Arial" w:cs="Arial"/>
          <w:sz w:val="18"/>
          <w:szCs w:val="18"/>
          <w:lang w:val="de-DE"/>
        </w:rPr>
        <w:t xml:space="preserve"> (von indog. </w:t>
      </w:r>
      <w:r w:rsidRPr="001B69B3">
        <w:rPr>
          <w:rStyle w:val="Emphasis"/>
          <w:rFonts w:ascii="Arial" w:hAnsi="Arial" w:cs="Arial"/>
          <w:sz w:val="18"/>
          <w:szCs w:val="18"/>
          <w:lang w:val="de-DE"/>
        </w:rPr>
        <w:t>eis-</w:t>
      </w:r>
      <w:r w:rsidRPr="001B69B3">
        <w:rPr>
          <w:rFonts w:ascii="Arial" w:hAnsi="Arial" w:cs="Arial"/>
          <w:sz w:val="18"/>
          <w:szCs w:val="18"/>
          <w:lang w:val="de-DE"/>
        </w:rPr>
        <w:t xml:space="preserve">) bekam die Bedeutung “stark, heilig”; im Griechischen </w:t>
      </w:r>
      <w:r w:rsidRPr="001B69B3">
        <w:rPr>
          <w:rStyle w:val="Emphasis"/>
          <w:rFonts w:ascii="Arial" w:hAnsi="Arial" w:cs="Arial"/>
          <w:sz w:val="18"/>
          <w:szCs w:val="18"/>
          <w:lang w:val="de-DE"/>
        </w:rPr>
        <w:t>hieros</w:t>
      </w:r>
      <w:r w:rsidRPr="001B69B3">
        <w:rPr>
          <w:rFonts w:ascii="Arial" w:hAnsi="Arial" w:cs="Arial"/>
          <w:sz w:val="18"/>
          <w:szCs w:val="18"/>
          <w:lang w:val="de-DE"/>
        </w:rPr>
        <w:t xml:space="preserve"> = “gefüllt mit überirdischer Kraft”, heilig. Germanisch (aus dem Keltischen übernommen) </w:t>
      </w:r>
      <w:r w:rsidRPr="001B69B3">
        <w:rPr>
          <w:rStyle w:val="Emphasis"/>
          <w:rFonts w:ascii="Arial" w:hAnsi="Arial" w:cs="Arial"/>
          <w:sz w:val="18"/>
          <w:szCs w:val="18"/>
          <w:lang w:val="de-DE"/>
        </w:rPr>
        <w:t>*isarno-</w:t>
      </w:r>
      <w:r w:rsidRPr="001B69B3">
        <w:rPr>
          <w:rFonts w:ascii="Arial" w:hAnsi="Arial" w:cs="Arial"/>
          <w:sz w:val="18"/>
          <w:szCs w:val="18"/>
          <w:lang w:val="de-DE"/>
        </w:rPr>
        <w:t>, “heiliges Metall”.</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Gemeinhin wird die Vorsilbe </w:t>
      </w:r>
      <w:r w:rsidRPr="001B69B3">
        <w:rPr>
          <w:rStyle w:val="Emphasis"/>
          <w:rFonts w:ascii="Arial" w:hAnsi="Arial" w:cs="Arial"/>
          <w:sz w:val="18"/>
          <w:szCs w:val="18"/>
          <w:lang w:val="de-DE"/>
        </w:rPr>
        <w:t>hier-</w:t>
      </w:r>
      <w:r w:rsidRPr="001B69B3">
        <w:rPr>
          <w:rFonts w:ascii="Arial" w:hAnsi="Arial" w:cs="Arial"/>
          <w:sz w:val="18"/>
          <w:szCs w:val="18"/>
          <w:lang w:val="de-DE"/>
        </w:rPr>
        <w:t xml:space="preserve"> in Worten wie Hieroglyphe, Hieros Gamos, Hierarchie usw. einfach mit “heilig” übersetzt. Das Wort “heilig” empfinden wir nicht als zerstörerisch, was Waffen aus “heiligem Eisen” jedoch sind. Das Substantiv “Heilung” wird gefühlsmäßig als positiv erlebt, weil es mit “Gesundheit” verbunden ist. Eine ambivalente Wortverwandtschaft.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Dies ist beispielhaft dafür, dass wir auf die </w:t>
      </w:r>
      <w:r w:rsidRPr="001B69B3">
        <w:rPr>
          <w:rStyle w:val="Strong"/>
          <w:rFonts w:ascii="Arial" w:hAnsi="Arial" w:cs="Arial"/>
          <w:sz w:val="18"/>
          <w:szCs w:val="18"/>
          <w:lang w:val="de-DE"/>
        </w:rPr>
        <w:t xml:space="preserve">Einstellung </w:t>
      </w:r>
      <w:r w:rsidRPr="001B69B3">
        <w:rPr>
          <w:rFonts w:ascii="Arial" w:hAnsi="Arial" w:cs="Arial"/>
          <w:sz w:val="18"/>
          <w:szCs w:val="18"/>
          <w:lang w:val="de-DE"/>
        </w:rPr>
        <w:t xml:space="preserve">hinter einer Handlung oder Bewertung schauen müssen, um die Absicht zu verstehen. Es kommt auf die </w:t>
      </w:r>
      <w:r w:rsidRPr="001B69B3">
        <w:rPr>
          <w:rStyle w:val="Strong"/>
          <w:rFonts w:ascii="Arial" w:hAnsi="Arial" w:cs="Arial"/>
          <w:sz w:val="18"/>
          <w:szCs w:val="18"/>
          <w:lang w:val="de-DE"/>
        </w:rPr>
        <w:t xml:space="preserve">Geisteshaltung </w:t>
      </w:r>
      <w:r w:rsidRPr="001B69B3">
        <w:rPr>
          <w:rFonts w:ascii="Arial" w:hAnsi="Arial" w:cs="Arial"/>
          <w:sz w:val="18"/>
          <w:szCs w:val="18"/>
          <w:lang w:val="de-DE"/>
        </w:rPr>
        <w:t>an. Menschen, die extreme Angst spüren und Sicherheit um jeden Preis suchen, um sich wohl und gesund zu fühlen, verwenden eben “heiliges Eisen”, weil sie glauben, dass materieller Reichtum zu Wohlbefinden führt. Und sie tun alles, um den größtmöglichen Reichtum aufzuhäufen, obwohl sich die ursprüngliche, auslösende katastrophische</w:t>
      </w:r>
      <w:r w:rsidRPr="001B69B3">
        <w:rPr>
          <w:rFonts w:ascii="Arial" w:hAnsi="Arial" w:cs="Arial"/>
          <w:b/>
          <w:bCs/>
          <w:sz w:val="18"/>
          <w:szCs w:val="18"/>
          <w:vertAlign w:val="superscript"/>
          <w:lang w:val="de-DE"/>
        </w:rPr>
        <w:t>[</w:t>
      </w:r>
      <w:hyperlink r:id="rId55" w:anchor="footnote_2_1667" w:tooltip="Der Umbruch, der zum Patriarchat führte, wurde durch eine Dürre ausgelöst. Siehe dazu Entstehung Patriarchat – Die Dürre" w:history="1">
        <w:r w:rsidRPr="001B69B3">
          <w:rPr>
            <w:rStyle w:val="Hyperlink"/>
            <w:rFonts w:ascii="Arial" w:hAnsi="Arial" w:cs="Arial"/>
            <w:b/>
            <w:bCs/>
            <w:sz w:val="18"/>
            <w:szCs w:val="18"/>
            <w:vertAlign w:val="superscript"/>
            <w:lang w:val="de-DE"/>
          </w:rPr>
          <w:t>3</w:t>
        </w:r>
      </w:hyperlink>
      <w:r w:rsidRPr="001B69B3">
        <w:rPr>
          <w:rFonts w:ascii="Arial" w:hAnsi="Arial" w:cs="Arial"/>
          <w:b/>
          <w:bCs/>
          <w:sz w:val="18"/>
          <w:szCs w:val="18"/>
          <w:vertAlign w:val="superscript"/>
          <w:lang w:val="de-DE"/>
        </w:rPr>
        <w:t>]</w:t>
      </w:r>
      <w:r w:rsidRPr="001B69B3">
        <w:rPr>
          <w:rFonts w:ascii="Arial" w:hAnsi="Arial" w:cs="Arial"/>
          <w:sz w:val="18"/>
          <w:szCs w:val="18"/>
          <w:lang w:val="de-DE"/>
        </w:rPr>
        <w:t>  Situation längst verändert hat.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Diese Geisteshaltung, verbunden mit der </w:t>
      </w:r>
      <w:r w:rsidRPr="001B69B3">
        <w:rPr>
          <w:rStyle w:val="Emphasis"/>
          <w:rFonts w:ascii="Arial" w:hAnsi="Arial" w:cs="Arial"/>
          <w:sz w:val="18"/>
          <w:szCs w:val="18"/>
          <w:lang w:val="de-DE"/>
        </w:rPr>
        <w:t>alten Angst</w:t>
      </w:r>
      <w:r w:rsidRPr="001B69B3">
        <w:rPr>
          <w:rFonts w:ascii="Arial" w:hAnsi="Arial" w:cs="Arial"/>
          <w:sz w:val="18"/>
          <w:szCs w:val="18"/>
          <w:lang w:val="de-DE"/>
        </w:rPr>
        <w:t xml:space="preserve"> zu </w:t>
      </w:r>
      <w:hyperlink r:id="rId56" w:tooltip="Entstehung des Patriarchats, Hunger" w:history="1">
        <w:r w:rsidRPr="001B69B3">
          <w:rPr>
            <w:rStyle w:val="Hyperlink"/>
            <w:rFonts w:ascii="Arial" w:hAnsi="Arial" w:cs="Arial"/>
            <w:sz w:val="18"/>
            <w:szCs w:val="18"/>
            <w:lang w:val="de-DE"/>
          </w:rPr>
          <w:t>verhungern</w:t>
        </w:r>
      </w:hyperlink>
      <w:r w:rsidRPr="001B69B3">
        <w:rPr>
          <w:rFonts w:ascii="Arial" w:hAnsi="Arial" w:cs="Arial"/>
          <w:sz w:val="18"/>
          <w:szCs w:val="18"/>
          <w:lang w:val="de-DE"/>
        </w:rPr>
        <w:t xml:space="preserve"> ist bis heute weit verbreitet! Die Älteren (Eltern) traumatisieren die Kinder über Jahrtausende, so wie ihre überlebenden Vorfahren traumatisiert wurden und in diesem Prozess verändert sich der Charakter. Es war Wilhelm Reich, der diese Charakterverformung entdeckt hat.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Alle Wörter im Deutschen, die mit dem griechischen </w:t>
      </w:r>
      <w:r w:rsidRPr="001B69B3">
        <w:rPr>
          <w:rStyle w:val="Emphasis"/>
          <w:rFonts w:ascii="Arial" w:hAnsi="Arial" w:cs="Arial"/>
          <w:sz w:val="18"/>
          <w:szCs w:val="18"/>
          <w:lang w:val="de-DE"/>
        </w:rPr>
        <w:t>hier-</w:t>
      </w:r>
      <w:r w:rsidRPr="001B69B3">
        <w:rPr>
          <w:rFonts w:ascii="Arial" w:hAnsi="Arial" w:cs="Arial"/>
          <w:sz w:val="18"/>
          <w:szCs w:val="18"/>
          <w:lang w:val="de-DE"/>
        </w:rPr>
        <w:t xml:space="preserve"> beginnen, haben mit Priester-/Hirten-/Herrschertum und der offenen oder indirekten Unterdrückung anderer zu tun.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lastRenderedPageBreak/>
        <w:t>Hier die Liste der Wörter, die ins Deutsche übernommen wurden (</w:t>
      </w:r>
      <w:hyperlink r:id="rId57" w:history="1">
        <w:r w:rsidRPr="001B69B3">
          <w:rPr>
            <w:rStyle w:val="Hyperlink"/>
            <w:rFonts w:ascii="Arial" w:hAnsi="Arial" w:cs="Arial"/>
            <w:sz w:val="18"/>
            <w:szCs w:val="18"/>
            <w:lang w:val="de-DE"/>
          </w:rPr>
          <w:t>via</w:t>
        </w:r>
      </w:hyperlink>
      <w:r w:rsidRPr="001B69B3">
        <w:rPr>
          <w:rFonts w:ascii="Arial" w:hAnsi="Arial" w:cs="Arial"/>
          <w:sz w:val="18"/>
          <w:szCs w:val="18"/>
          <w:lang w:val="de-DE"/>
        </w:rPr>
        <w:t>):</w:t>
      </w:r>
    </w:p>
    <w:p w:rsidR="001B69B3" w:rsidRPr="001B69B3" w:rsidRDefault="001B69B3" w:rsidP="001B69B3">
      <w:pPr>
        <w:numPr>
          <w:ilvl w:val="0"/>
          <w:numId w:val="5"/>
        </w:num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Hierarch: </w:t>
      </w:r>
      <w:r w:rsidRPr="001B69B3">
        <w:rPr>
          <w:rStyle w:val="Emphasis"/>
          <w:rFonts w:ascii="Arial" w:hAnsi="Arial" w:cs="Arial"/>
          <w:sz w:val="18"/>
          <w:szCs w:val="18"/>
          <w:lang w:val="de-DE"/>
        </w:rPr>
        <w:t>heiliger Erster</w:t>
      </w:r>
      <w:r w:rsidRPr="001B69B3">
        <w:rPr>
          <w:rFonts w:ascii="Arial" w:hAnsi="Arial" w:cs="Arial"/>
          <w:sz w:val="18"/>
          <w:szCs w:val="18"/>
          <w:lang w:val="de-DE"/>
        </w:rPr>
        <w:t xml:space="preserve"> (kirchlicher Oberster) </w:t>
      </w:r>
    </w:p>
    <w:p w:rsidR="001B69B3" w:rsidRPr="001B69B3" w:rsidRDefault="001B69B3" w:rsidP="001B69B3">
      <w:pPr>
        <w:numPr>
          <w:ilvl w:val="0"/>
          <w:numId w:val="5"/>
        </w:num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Hierarchie: </w:t>
      </w:r>
      <w:r w:rsidRPr="001B69B3">
        <w:rPr>
          <w:rStyle w:val="Emphasis"/>
          <w:rFonts w:ascii="Arial" w:hAnsi="Arial" w:cs="Arial"/>
          <w:sz w:val="18"/>
          <w:szCs w:val="18"/>
          <w:lang w:val="de-DE"/>
        </w:rPr>
        <w:t>heiliger Anfang, Oberstes</w:t>
      </w:r>
      <w:r w:rsidRPr="001B69B3">
        <w:rPr>
          <w:rFonts w:ascii="Arial" w:hAnsi="Arial" w:cs="Arial"/>
          <w:sz w:val="18"/>
          <w:szCs w:val="18"/>
          <w:lang w:val="de-DE"/>
        </w:rPr>
        <w:t xml:space="preserve"> (Spitze), Aufbau in verschiedenen Stufen </w:t>
      </w:r>
    </w:p>
    <w:p w:rsidR="001B69B3" w:rsidRPr="001B69B3" w:rsidRDefault="001B69B3" w:rsidP="001B69B3">
      <w:pPr>
        <w:numPr>
          <w:ilvl w:val="0"/>
          <w:numId w:val="5"/>
        </w:num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Hieroglyphen: </w:t>
      </w:r>
      <w:r w:rsidRPr="001B69B3">
        <w:rPr>
          <w:rStyle w:val="Emphasis"/>
          <w:rFonts w:ascii="Arial" w:hAnsi="Arial" w:cs="Arial"/>
          <w:sz w:val="18"/>
          <w:szCs w:val="18"/>
          <w:lang w:val="de-DE"/>
        </w:rPr>
        <w:t>heilige Schriftzeichen</w:t>
      </w:r>
      <w:r w:rsidRPr="001B69B3">
        <w:rPr>
          <w:rFonts w:ascii="Arial" w:hAnsi="Arial" w:cs="Arial"/>
          <w:sz w:val="18"/>
          <w:szCs w:val="18"/>
          <w:lang w:val="de-DE"/>
        </w:rPr>
        <w:t xml:space="preserve"> (Schrift ist Herrschaftsinstrument ebenso wie eine Geschichtsschreibung) </w:t>
      </w:r>
    </w:p>
    <w:p w:rsidR="001B69B3" w:rsidRPr="001B69B3" w:rsidRDefault="001B69B3" w:rsidP="001B69B3">
      <w:pPr>
        <w:numPr>
          <w:ilvl w:val="0"/>
          <w:numId w:val="5"/>
        </w:num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hieratisch: Schriftzeichen, ähnlich den Hieroglyphen </w:t>
      </w:r>
    </w:p>
    <w:p w:rsidR="001B69B3" w:rsidRPr="001B69B3" w:rsidRDefault="001B69B3" w:rsidP="001B69B3">
      <w:pPr>
        <w:numPr>
          <w:ilvl w:val="0"/>
          <w:numId w:val="5"/>
        </w:num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Hierodulen: </w:t>
      </w:r>
      <w:r w:rsidRPr="001B69B3">
        <w:rPr>
          <w:rStyle w:val="Emphasis"/>
          <w:rFonts w:ascii="Arial" w:hAnsi="Arial" w:cs="Arial"/>
          <w:sz w:val="18"/>
          <w:szCs w:val="18"/>
          <w:lang w:val="de-DE"/>
        </w:rPr>
        <w:t>Heilige Sklav/innen</w:t>
      </w:r>
      <w:r w:rsidRPr="001B69B3">
        <w:rPr>
          <w:rFonts w:ascii="Arial" w:hAnsi="Arial" w:cs="Arial"/>
          <w:sz w:val="18"/>
          <w:szCs w:val="18"/>
          <w:lang w:val="de-DE"/>
        </w:rPr>
        <w:t xml:space="preserve"> (grch. </w:t>
      </w:r>
      <w:r w:rsidRPr="001B69B3">
        <w:rPr>
          <w:rStyle w:val="Emphasis"/>
          <w:rFonts w:ascii="Arial" w:hAnsi="Arial" w:cs="Arial"/>
          <w:sz w:val="18"/>
          <w:szCs w:val="18"/>
          <w:lang w:val="de-DE"/>
        </w:rPr>
        <w:t xml:space="preserve">doulos </w:t>
      </w:r>
      <w:r w:rsidRPr="001B69B3">
        <w:rPr>
          <w:rFonts w:ascii="Arial" w:hAnsi="Arial" w:cs="Arial"/>
          <w:sz w:val="18"/>
          <w:szCs w:val="18"/>
          <w:lang w:val="de-DE"/>
        </w:rPr>
        <w:t xml:space="preserve">“Sklave”), Tempel-Knechte, die auf den Ländereien arbeiteten, Tempel-Prostituierte (modern ausgedrückt “Edelnutten”), rekrutiert aus den Kindern der “großen Familen” also den Herrscherfamilien, oder aus Kriegsgefangenen </w:t>
      </w:r>
    </w:p>
    <w:p w:rsidR="001B69B3" w:rsidRPr="001B69B3" w:rsidRDefault="001B69B3" w:rsidP="001B69B3">
      <w:pPr>
        <w:numPr>
          <w:ilvl w:val="0"/>
          <w:numId w:val="5"/>
        </w:num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Hierogramm: ein formelhaftes, grafisches Zeichen im sakralen Bereich mit festgelegter Bedeutung (z.B. Hl. Geist – Taube, Petrus – Schlüssel), um den Betrachtern “die Botschaft” einzuschärfen </w:t>
      </w:r>
    </w:p>
    <w:p w:rsidR="001B69B3" w:rsidRPr="001B69B3" w:rsidRDefault="001B69B3" w:rsidP="001B69B3">
      <w:pPr>
        <w:numPr>
          <w:ilvl w:val="0"/>
          <w:numId w:val="5"/>
        </w:num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Hierogamie: </w:t>
      </w:r>
      <w:r w:rsidRPr="001B69B3">
        <w:rPr>
          <w:rStyle w:val="Emphasis"/>
          <w:rFonts w:ascii="Arial" w:hAnsi="Arial" w:cs="Arial"/>
          <w:sz w:val="18"/>
          <w:szCs w:val="18"/>
          <w:lang w:val="de-DE"/>
        </w:rPr>
        <w:t>Heilige Hochzeit</w:t>
      </w:r>
      <w:r w:rsidRPr="001B69B3">
        <w:rPr>
          <w:rFonts w:ascii="Arial" w:hAnsi="Arial" w:cs="Arial"/>
          <w:sz w:val="18"/>
          <w:szCs w:val="18"/>
          <w:lang w:val="de-DE"/>
        </w:rPr>
        <w:t xml:space="preserve"> (Hieros Gamos, grch. </w:t>
      </w:r>
      <w:r w:rsidRPr="001B69B3">
        <w:rPr>
          <w:rStyle w:val="Emphasis"/>
          <w:rFonts w:ascii="Arial" w:hAnsi="Arial" w:cs="Arial"/>
          <w:sz w:val="18"/>
          <w:szCs w:val="18"/>
          <w:lang w:val="de-DE"/>
        </w:rPr>
        <w:t xml:space="preserve">gamos </w:t>
      </w:r>
      <w:r w:rsidRPr="001B69B3">
        <w:rPr>
          <w:rFonts w:ascii="Arial" w:hAnsi="Arial" w:cs="Arial"/>
          <w:sz w:val="18"/>
          <w:szCs w:val="18"/>
          <w:lang w:val="de-DE"/>
        </w:rPr>
        <w:t xml:space="preserve">= Vermählung/Vermählungsfest) – Rituelle Vereinigung zwischen Mensch und Gott/Göttin (Teil des patriarchalen Fruchtbarkeitskults zur Maximierung des lebenden Inventars) </w:t>
      </w:r>
    </w:p>
    <w:p w:rsidR="001B69B3" w:rsidRPr="001B69B3" w:rsidRDefault="001B69B3" w:rsidP="001B69B3">
      <w:pPr>
        <w:numPr>
          <w:ilvl w:val="0"/>
          <w:numId w:val="5"/>
        </w:num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Hierokratie: </w:t>
      </w:r>
      <w:r w:rsidRPr="001B69B3">
        <w:rPr>
          <w:rStyle w:val="Emphasis"/>
          <w:rFonts w:ascii="Arial" w:hAnsi="Arial" w:cs="Arial"/>
          <w:sz w:val="18"/>
          <w:szCs w:val="18"/>
          <w:lang w:val="de-DE"/>
        </w:rPr>
        <w:t>heilige Herrschaft</w:t>
      </w:r>
      <w:r w:rsidRPr="001B69B3">
        <w:rPr>
          <w:rFonts w:ascii="Arial" w:hAnsi="Arial" w:cs="Arial"/>
          <w:sz w:val="18"/>
          <w:szCs w:val="18"/>
          <w:lang w:val="de-DE"/>
        </w:rPr>
        <w:t xml:space="preserve"> (grch. </w:t>
      </w:r>
      <w:r w:rsidRPr="001B69B3">
        <w:rPr>
          <w:rStyle w:val="Emphasis"/>
          <w:rFonts w:ascii="Arial" w:hAnsi="Arial" w:cs="Arial"/>
          <w:sz w:val="18"/>
          <w:szCs w:val="18"/>
          <w:lang w:val="de-DE"/>
        </w:rPr>
        <w:t xml:space="preserve">kratein </w:t>
      </w:r>
      <w:r w:rsidRPr="001B69B3">
        <w:rPr>
          <w:rFonts w:ascii="Arial" w:hAnsi="Arial" w:cs="Arial"/>
          <w:sz w:val="18"/>
          <w:szCs w:val="18"/>
          <w:lang w:val="de-DE"/>
        </w:rPr>
        <w:t xml:space="preserve">“herrschen”), Priesterherrschaft </w:t>
      </w:r>
    </w:p>
    <w:p w:rsidR="001B69B3" w:rsidRPr="001B69B3" w:rsidRDefault="001B69B3" w:rsidP="001B69B3">
      <w:pPr>
        <w:numPr>
          <w:ilvl w:val="0"/>
          <w:numId w:val="5"/>
        </w:num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Hieromantie/Hieroskopie: Wahrsagerei aus Tieropfern (grch. </w:t>
      </w:r>
      <w:r w:rsidRPr="001B69B3">
        <w:rPr>
          <w:rStyle w:val="Emphasis"/>
          <w:rFonts w:ascii="Arial" w:hAnsi="Arial" w:cs="Arial"/>
          <w:sz w:val="18"/>
          <w:szCs w:val="18"/>
          <w:lang w:val="de-DE"/>
        </w:rPr>
        <w:t xml:space="preserve">manteia </w:t>
      </w:r>
      <w:r w:rsidRPr="001B69B3">
        <w:rPr>
          <w:rFonts w:ascii="Arial" w:hAnsi="Arial" w:cs="Arial"/>
          <w:sz w:val="18"/>
          <w:szCs w:val="18"/>
          <w:lang w:val="de-DE"/>
        </w:rPr>
        <w:t xml:space="preserve">“Weissagung”, </w:t>
      </w:r>
      <w:r w:rsidRPr="001B69B3">
        <w:rPr>
          <w:rStyle w:val="Emphasis"/>
          <w:rFonts w:ascii="Arial" w:hAnsi="Arial" w:cs="Arial"/>
          <w:sz w:val="18"/>
          <w:szCs w:val="18"/>
          <w:lang w:val="de-DE"/>
        </w:rPr>
        <w:t xml:space="preserve">skopein </w:t>
      </w:r>
      <w:r w:rsidRPr="001B69B3">
        <w:rPr>
          <w:rFonts w:ascii="Arial" w:hAnsi="Arial" w:cs="Arial"/>
          <w:sz w:val="18"/>
          <w:szCs w:val="18"/>
          <w:lang w:val="de-DE"/>
        </w:rPr>
        <w:t xml:space="preserve">“schauen, betrachten”) Opfern ist etwas spezifisch Patriarchales. </w:t>
      </w:r>
    </w:p>
    <w:p w:rsidR="001B69B3" w:rsidRPr="001B69B3" w:rsidRDefault="001B69B3" w:rsidP="001B69B3">
      <w:pPr>
        <w:numPr>
          <w:ilvl w:val="0"/>
          <w:numId w:val="5"/>
        </w:num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Hieromonachos: Priestermönch </w:t>
      </w:r>
    </w:p>
    <w:p w:rsidR="001B69B3" w:rsidRPr="001B69B3" w:rsidRDefault="001B69B3" w:rsidP="001B69B3">
      <w:pPr>
        <w:numPr>
          <w:ilvl w:val="0"/>
          <w:numId w:val="5"/>
        </w:num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Hierophant: Oberpriester, “der die Mysterien/Geheimnisse auslegt” (grch. </w:t>
      </w:r>
      <w:r w:rsidRPr="001B69B3">
        <w:rPr>
          <w:rStyle w:val="Emphasis"/>
          <w:rFonts w:ascii="Arial" w:hAnsi="Arial" w:cs="Arial"/>
          <w:sz w:val="18"/>
          <w:szCs w:val="18"/>
          <w:lang w:val="de-DE"/>
        </w:rPr>
        <w:t xml:space="preserve">phainein </w:t>
      </w:r>
      <w:r w:rsidRPr="001B69B3">
        <w:rPr>
          <w:rFonts w:ascii="Arial" w:hAnsi="Arial" w:cs="Arial"/>
          <w:sz w:val="18"/>
          <w:szCs w:val="18"/>
          <w:lang w:val="de-DE"/>
        </w:rPr>
        <w:t xml:space="preserve">“zeigen”) </w:t>
      </w:r>
    </w:p>
    <w:p w:rsidR="001B69B3" w:rsidRPr="001B69B3" w:rsidRDefault="001B69B3" w:rsidP="00B048C2">
      <w:pPr>
        <w:pStyle w:val="Heading3"/>
        <w:rPr>
          <w:lang w:val="de-DE"/>
        </w:rPr>
      </w:pPr>
      <w:r w:rsidRPr="001B69B3">
        <w:rPr>
          <w:lang w:val="de-DE"/>
        </w:rPr>
        <w:t>Ursprung von Fruchtbarkeitskult und Geschlechtertrennung</w:t>
      </w:r>
    </w:p>
    <w:p w:rsidR="001B69B3" w:rsidRPr="001B69B3" w:rsidRDefault="001B69B3" w:rsidP="001B69B3">
      <w:pPr>
        <w:pStyle w:val="headlinemeta"/>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by </w:t>
      </w:r>
      <w:hyperlink r:id="rId58" w:history="1">
        <w:r w:rsidRPr="001B69B3">
          <w:rPr>
            <w:rStyle w:val="Hyperlink"/>
            <w:rFonts w:ascii="Arial" w:hAnsi="Arial" w:cs="Arial"/>
            <w:sz w:val="18"/>
            <w:szCs w:val="18"/>
            <w:lang w:val="de-DE"/>
          </w:rPr>
          <w:t>Hannelore Vonier</w:t>
        </w:r>
      </w:hyperlink>
    </w:p>
    <w:p w:rsidR="001B69B3" w:rsidRPr="001B69B3" w:rsidRDefault="001B69B3" w:rsidP="001B69B3">
      <w:p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Teil 10 / 12 der Serie </w:t>
      </w:r>
      <w:hyperlink r:id="rId59" w:tooltip="Entstehung Patriarchat" w:history="1">
        <w:r w:rsidRPr="001B69B3">
          <w:rPr>
            <w:rStyle w:val="Hyperlink"/>
            <w:rFonts w:ascii="Arial" w:hAnsi="Arial" w:cs="Arial"/>
            <w:sz w:val="18"/>
            <w:szCs w:val="18"/>
            <w:lang w:val="de-DE"/>
          </w:rPr>
          <w:t>Entstehung Patriarchat</w:t>
        </w:r>
      </w:hyperlink>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Bisher habe ich von den frühen </w:t>
      </w:r>
      <w:r w:rsidRPr="001B69B3">
        <w:rPr>
          <w:rStyle w:val="Emphasis"/>
          <w:rFonts w:ascii="Arial" w:hAnsi="Arial" w:cs="Arial"/>
          <w:sz w:val="18"/>
          <w:szCs w:val="18"/>
          <w:lang w:val="de-DE"/>
        </w:rPr>
        <w:t>Hirtennomaden</w:t>
      </w:r>
      <w:r w:rsidRPr="001B69B3">
        <w:rPr>
          <w:rFonts w:ascii="Arial" w:hAnsi="Arial" w:cs="Arial"/>
          <w:sz w:val="18"/>
          <w:szCs w:val="18"/>
          <w:lang w:val="de-DE"/>
        </w:rPr>
        <w:t xml:space="preserve"> gesprochen und ihrem Ziel, die Herden so weit als möglich zu </w:t>
      </w:r>
      <w:r w:rsidRPr="001B69B3">
        <w:rPr>
          <w:rStyle w:val="Emphasis"/>
          <w:rFonts w:ascii="Arial" w:hAnsi="Arial" w:cs="Arial"/>
          <w:sz w:val="18"/>
          <w:szCs w:val="18"/>
          <w:lang w:val="de-DE"/>
        </w:rPr>
        <w:t>vergrößern</w:t>
      </w:r>
      <w:r w:rsidRPr="001B69B3">
        <w:rPr>
          <w:rFonts w:ascii="Arial" w:hAnsi="Arial" w:cs="Arial"/>
          <w:sz w:val="18"/>
          <w:szCs w:val="18"/>
          <w:lang w:val="de-DE"/>
        </w:rPr>
        <w:t>. Während verschiedener Wanderungsperioden stießen Hirtengroßfamilen auf fruchtbareres Land wie etwa den “</w:t>
      </w:r>
      <w:hyperlink r:id="rId60" w:tooltip="Fruchtbarer Halbmond" w:history="1">
        <w:r w:rsidRPr="001B69B3">
          <w:rPr>
            <w:rStyle w:val="Hyperlink"/>
            <w:rFonts w:ascii="Arial" w:hAnsi="Arial" w:cs="Arial"/>
            <w:sz w:val="18"/>
            <w:szCs w:val="18"/>
            <w:lang w:val="de-DE"/>
          </w:rPr>
          <w:t>Fruchtbaren Halbmond</w:t>
        </w:r>
      </w:hyperlink>
      <w:r w:rsidRPr="001B69B3">
        <w:rPr>
          <w:rFonts w:ascii="Arial" w:hAnsi="Arial" w:cs="Arial"/>
          <w:sz w:val="18"/>
          <w:szCs w:val="18"/>
          <w:lang w:val="de-DE"/>
        </w:rPr>
        <w:t>” oder die ostanatolische Region am Van-See mit ihren fetten vulkanischen Böden.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Hier fanden die Herden genügend Futter, so dass Wanderungen weniger nötig waren und die Hirten halb- oder gänzlich sesshaft wurden. Das Hirtentum spaltete sich nun in zwei Gruppen:</w:t>
      </w:r>
    </w:p>
    <w:p w:rsidR="001B69B3" w:rsidRPr="001B69B3" w:rsidRDefault="001B69B3" w:rsidP="001B69B3">
      <w:pPr>
        <w:numPr>
          <w:ilvl w:val="0"/>
          <w:numId w:val="6"/>
        </w:numPr>
        <w:spacing w:after="90" w:line="240" w:lineRule="auto"/>
        <w:jc w:val="both"/>
        <w:rPr>
          <w:rFonts w:ascii="Arial" w:hAnsi="Arial" w:cs="Arial"/>
          <w:sz w:val="18"/>
          <w:szCs w:val="18"/>
          <w:lang w:val="de-DE"/>
        </w:rPr>
      </w:pPr>
      <w:r w:rsidRPr="001B69B3">
        <w:rPr>
          <w:rStyle w:val="Strong"/>
          <w:rFonts w:ascii="Arial" w:hAnsi="Arial" w:cs="Arial"/>
          <w:sz w:val="18"/>
          <w:szCs w:val="18"/>
          <w:lang w:val="de-DE"/>
        </w:rPr>
        <w:t xml:space="preserve">wandernde Hirtennomaden </w:t>
      </w:r>
      <w:r w:rsidRPr="001B69B3">
        <w:rPr>
          <w:rFonts w:ascii="Arial" w:hAnsi="Arial" w:cs="Arial"/>
          <w:sz w:val="18"/>
          <w:szCs w:val="18"/>
          <w:lang w:val="de-DE"/>
        </w:rPr>
        <w:t>und</w:t>
      </w:r>
    </w:p>
    <w:p w:rsidR="001B69B3" w:rsidRPr="001B69B3" w:rsidRDefault="001B69B3" w:rsidP="001B69B3">
      <w:pPr>
        <w:numPr>
          <w:ilvl w:val="0"/>
          <w:numId w:val="6"/>
        </w:numPr>
        <w:spacing w:after="90" w:line="240" w:lineRule="auto"/>
        <w:jc w:val="both"/>
        <w:rPr>
          <w:rFonts w:ascii="Arial" w:hAnsi="Arial" w:cs="Arial"/>
          <w:sz w:val="18"/>
          <w:szCs w:val="18"/>
          <w:lang w:val="de-DE"/>
        </w:rPr>
      </w:pPr>
      <w:r w:rsidRPr="001B69B3">
        <w:rPr>
          <w:rStyle w:val="Strong"/>
          <w:rFonts w:ascii="Arial" w:hAnsi="Arial" w:cs="Arial"/>
          <w:sz w:val="18"/>
          <w:szCs w:val="18"/>
          <w:lang w:val="de-DE"/>
        </w:rPr>
        <w:t>sesshafte Viehzüchter</w:t>
      </w:r>
      <w:r w:rsidRPr="001B69B3">
        <w:rPr>
          <w:rFonts w:ascii="Arial" w:hAnsi="Arial" w:cs="Arial"/>
          <w:sz w:val="18"/>
          <w:szCs w:val="18"/>
          <w:lang w:val="de-DE"/>
        </w:rPr>
        <w:t xml:space="preserve">. </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Wenn wir uns den strukturellen Aufbau der Herden betrachten, gelingt uns ein Blick in die Weltanschauung dieser Menschen, die mit der Besitznahme von Tieren ihren Anfang nahm und bis heute nicht nur </w:t>
      </w:r>
      <w:r w:rsidRPr="001B69B3">
        <w:rPr>
          <w:rStyle w:val="Emphasis"/>
          <w:rFonts w:ascii="Arial" w:hAnsi="Arial" w:cs="Arial"/>
          <w:sz w:val="18"/>
          <w:szCs w:val="18"/>
          <w:lang w:val="de-DE"/>
        </w:rPr>
        <w:t>überdauerte</w:t>
      </w:r>
      <w:r w:rsidRPr="001B69B3">
        <w:rPr>
          <w:rFonts w:ascii="Arial" w:hAnsi="Arial" w:cs="Arial"/>
          <w:sz w:val="18"/>
          <w:szCs w:val="18"/>
          <w:lang w:val="de-DE"/>
        </w:rPr>
        <w:t>, sondern verfeinert wurde.</w:t>
      </w:r>
    </w:p>
    <w:p w:rsidR="001B69B3" w:rsidRPr="001B69B3" w:rsidRDefault="001B69B3" w:rsidP="001B69B3">
      <w:pPr>
        <w:pStyle w:val="Heading2"/>
        <w:spacing w:before="0" w:after="90" w:line="240" w:lineRule="auto"/>
        <w:jc w:val="both"/>
        <w:rPr>
          <w:rFonts w:ascii="Arial" w:hAnsi="Arial" w:cs="Arial"/>
          <w:sz w:val="18"/>
          <w:szCs w:val="18"/>
          <w:lang w:val="de-DE"/>
        </w:rPr>
      </w:pPr>
      <w:r w:rsidRPr="001B69B3">
        <w:rPr>
          <w:rFonts w:ascii="Arial" w:hAnsi="Arial" w:cs="Arial"/>
          <w:sz w:val="18"/>
          <w:szCs w:val="18"/>
          <w:lang w:val="de-DE"/>
        </w:rPr>
        <w:t>Der Zeitfaktor</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Durch Viehzucht kommt </w:t>
      </w:r>
      <w:r w:rsidRPr="001B69B3">
        <w:rPr>
          <w:rStyle w:val="Strong"/>
          <w:rFonts w:ascii="Arial" w:hAnsi="Arial" w:cs="Arial"/>
          <w:sz w:val="18"/>
          <w:szCs w:val="18"/>
          <w:lang w:val="de-DE"/>
        </w:rPr>
        <w:t xml:space="preserve">Zeit </w:t>
      </w:r>
      <w:r w:rsidRPr="001B69B3">
        <w:rPr>
          <w:rFonts w:ascii="Arial" w:hAnsi="Arial" w:cs="Arial"/>
          <w:sz w:val="18"/>
          <w:szCs w:val="18"/>
          <w:lang w:val="de-DE"/>
        </w:rPr>
        <w:t>ins Spiel. Mit der Zucht gerieten die Hirten unter Druck, weil bestimmte Dinge in einer festgelegten Zeit erledigt sein mussten oder sollten.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lastRenderedPageBreak/>
        <w:t xml:space="preserve">Indigene Gemeinschaften lassen die Zeit auf sich zukommen, sie erledigen die Dinge, wenn es Zeit </w:t>
      </w:r>
      <w:r w:rsidRPr="001B69B3">
        <w:rPr>
          <w:rStyle w:val="Emphasis"/>
          <w:rFonts w:ascii="Arial" w:hAnsi="Arial" w:cs="Arial"/>
          <w:sz w:val="18"/>
          <w:szCs w:val="18"/>
          <w:lang w:val="de-DE"/>
        </w:rPr>
        <w:t>ist</w:t>
      </w:r>
      <w:r w:rsidRPr="001B69B3">
        <w:rPr>
          <w:rFonts w:ascii="Arial" w:hAnsi="Arial" w:cs="Arial"/>
          <w:sz w:val="18"/>
          <w:szCs w:val="18"/>
          <w:lang w:val="de-DE"/>
        </w:rPr>
        <w:t xml:space="preserve">. (Siehe </w:t>
      </w:r>
      <w:hyperlink r:id="rId61" w:tooltip="Zeitkonzepte: Schaust du nach vorne oder hinten?" w:history="1">
        <w:r w:rsidRPr="001B69B3">
          <w:rPr>
            <w:rStyle w:val="Hyperlink"/>
            <w:rFonts w:ascii="Arial" w:hAnsi="Arial" w:cs="Arial"/>
            <w:sz w:val="18"/>
            <w:szCs w:val="18"/>
            <w:lang w:val="de-DE"/>
          </w:rPr>
          <w:t>Zeitkonzepte: Schaust du nach vorne oder hinten?</w:t>
        </w:r>
      </w:hyperlink>
      <w:r w:rsidRPr="001B69B3">
        <w:rPr>
          <w:rFonts w:ascii="Arial" w:hAnsi="Arial" w:cs="Arial"/>
          <w:sz w:val="18"/>
          <w:szCs w:val="18"/>
          <w:lang w:val="de-DE"/>
        </w:rPr>
        <w:t>) In den eigenen Sprachen und Dialekten von Ureinwohnern gibt es keinen Begriff für “Zeit”. Der Ausdruck wurde als Lehnwort aus den Sprachen der (patriarchalen) Eroberer übernommen.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Beispielsweise mussten die europäischen Pioniere auf dem nordamerikanischen Kontinent lernen, dass es nicht möglich war, sich mit Indianern zu “verabreden”.</w:t>
      </w:r>
      <w:r w:rsidRPr="001B69B3">
        <w:rPr>
          <w:rFonts w:ascii="Arial" w:hAnsi="Arial" w:cs="Arial"/>
          <w:sz w:val="18"/>
          <w:szCs w:val="18"/>
          <w:lang w:val="de-DE"/>
        </w:rPr>
        <w:br/>
        <w:t xml:space="preserve">Diese fanden, dass Treffen nicht stattfinden sollten, wenn eine </w:t>
      </w:r>
      <w:r w:rsidRPr="001B69B3">
        <w:rPr>
          <w:rStyle w:val="Emphasis"/>
          <w:rFonts w:ascii="Arial" w:hAnsi="Arial" w:cs="Arial"/>
          <w:sz w:val="18"/>
          <w:szCs w:val="18"/>
          <w:lang w:val="de-DE"/>
        </w:rPr>
        <w:t>bestimmte Zeit</w:t>
      </w:r>
      <w:r w:rsidRPr="001B69B3">
        <w:rPr>
          <w:rFonts w:ascii="Arial" w:hAnsi="Arial" w:cs="Arial"/>
          <w:sz w:val="18"/>
          <w:szCs w:val="18"/>
          <w:lang w:val="de-DE"/>
        </w:rPr>
        <w:t xml:space="preserve"> erreicht ist, sondern wenn die beteiligten Personen dafür </w:t>
      </w:r>
      <w:r w:rsidRPr="001B69B3">
        <w:rPr>
          <w:rStyle w:val="Emphasis"/>
          <w:rFonts w:ascii="Arial" w:hAnsi="Arial" w:cs="Arial"/>
          <w:sz w:val="18"/>
          <w:szCs w:val="18"/>
          <w:lang w:val="de-DE"/>
        </w:rPr>
        <w:t>bereit</w:t>
      </w:r>
      <w:r w:rsidRPr="001B69B3">
        <w:rPr>
          <w:rFonts w:ascii="Arial" w:hAnsi="Arial" w:cs="Arial"/>
          <w:sz w:val="18"/>
          <w:szCs w:val="18"/>
          <w:lang w:val="de-DE"/>
        </w:rPr>
        <w:t xml:space="preserve"> sind. Das ‘Jetzt’ ist bei ihnen kein äußerlich festgelegter Zeitpunkt, sondern eine </w:t>
      </w:r>
      <w:r w:rsidRPr="001B69B3">
        <w:rPr>
          <w:rStyle w:val="Strong"/>
          <w:rFonts w:ascii="Arial" w:hAnsi="Arial" w:cs="Arial"/>
          <w:sz w:val="18"/>
          <w:szCs w:val="18"/>
          <w:lang w:val="de-DE"/>
        </w:rPr>
        <w:t>soziale Übereinstimmung</w:t>
      </w:r>
      <w:r w:rsidRPr="001B69B3">
        <w:rPr>
          <w:rFonts w:ascii="Arial" w:hAnsi="Arial" w:cs="Arial"/>
          <w:sz w:val="18"/>
          <w:szCs w:val="18"/>
          <w:lang w:val="de-DE"/>
        </w:rPr>
        <w:t>.</w:t>
      </w:r>
    </w:p>
    <w:p w:rsidR="001B69B3" w:rsidRPr="001B69B3" w:rsidRDefault="001B69B3" w:rsidP="001B69B3">
      <w:pPr>
        <w:pStyle w:val="Heading2"/>
        <w:spacing w:before="0" w:after="90" w:line="240" w:lineRule="auto"/>
        <w:jc w:val="both"/>
        <w:rPr>
          <w:rFonts w:ascii="Arial" w:hAnsi="Arial" w:cs="Arial"/>
          <w:sz w:val="18"/>
          <w:szCs w:val="18"/>
          <w:lang w:val="de-DE"/>
        </w:rPr>
      </w:pPr>
      <w:r w:rsidRPr="001B69B3">
        <w:rPr>
          <w:rFonts w:ascii="Arial" w:hAnsi="Arial" w:cs="Arial"/>
          <w:sz w:val="18"/>
          <w:szCs w:val="18"/>
          <w:lang w:val="de-DE"/>
        </w:rPr>
        <w:t>Ausgrenzung und Trennung: Muttertiere, Zuchttiere, Arbeitstiere, Schlachtvieh</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Die Herde der Viehzüchter zeigt nicht die Zusammensetzung der ursprünglichen Wildherde, sondern wird getrennt in die große Herde der </w:t>
      </w:r>
      <w:r w:rsidRPr="001B69B3">
        <w:rPr>
          <w:rStyle w:val="Strong"/>
          <w:rFonts w:ascii="Arial" w:hAnsi="Arial" w:cs="Arial"/>
          <w:sz w:val="18"/>
          <w:szCs w:val="18"/>
          <w:lang w:val="de-DE"/>
        </w:rPr>
        <w:t>Muttertiere</w:t>
      </w:r>
      <w:r w:rsidRPr="001B69B3">
        <w:rPr>
          <w:rFonts w:ascii="Arial" w:hAnsi="Arial" w:cs="Arial"/>
          <w:sz w:val="18"/>
          <w:szCs w:val="18"/>
          <w:lang w:val="de-DE"/>
        </w:rPr>
        <w:t xml:space="preserve"> mit ihren Jungen und in eine kleine Gruppe ausgesuchter männliche </w:t>
      </w:r>
      <w:r w:rsidRPr="001B69B3">
        <w:rPr>
          <w:rStyle w:val="Strong"/>
          <w:rFonts w:ascii="Arial" w:hAnsi="Arial" w:cs="Arial"/>
          <w:sz w:val="18"/>
          <w:szCs w:val="18"/>
          <w:lang w:val="de-DE"/>
        </w:rPr>
        <w:t>Zuchttiere</w:t>
      </w:r>
      <w:r w:rsidRPr="001B69B3">
        <w:rPr>
          <w:rFonts w:ascii="Arial" w:hAnsi="Arial" w:cs="Arial"/>
          <w:sz w:val="18"/>
          <w:szCs w:val="18"/>
          <w:lang w:val="de-DE"/>
        </w:rPr>
        <w:t>.</w:t>
      </w:r>
      <w:r w:rsidRPr="001B69B3">
        <w:rPr>
          <w:rFonts w:ascii="Arial" w:hAnsi="Arial" w:cs="Arial"/>
          <w:sz w:val="18"/>
          <w:szCs w:val="18"/>
          <w:lang w:val="de-DE"/>
        </w:rPr>
        <w:br/>
        <w:t xml:space="preserve">Daneben gibt es noch die Gruppe der kastrierten männlichen </w:t>
      </w:r>
      <w:r w:rsidRPr="001B69B3">
        <w:rPr>
          <w:rStyle w:val="Strong"/>
          <w:rFonts w:ascii="Arial" w:hAnsi="Arial" w:cs="Arial"/>
          <w:sz w:val="18"/>
          <w:szCs w:val="18"/>
          <w:lang w:val="de-DE"/>
        </w:rPr>
        <w:t>Arbeitstiere</w:t>
      </w:r>
      <w:r w:rsidRPr="001B69B3">
        <w:rPr>
          <w:rFonts w:ascii="Arial" w:hAnsi="Arial" w:cs="Arial"/>
          <w:sz w:val="18"/>
          <w:szCs w:val="18"/>
          <w:lang w:val="de-DE"/>
        </w:rPr>
        <w:t xml:space="preserve">. Alle anderen Schafsböcke, Stiere und Ziegenböcke werden geschlachtet, bzw. als </w:t>
      </w:r>
      <w:r w:rsidRPr="001B69B3">
        <w:rPr>
          <w:rStyle w:val="Strong"/>
          <w:rFonts w:ascii="Arial" w:hAnsi="Arial" w:cs="Arial"/>
          <w:sz w:val="18"/>
          <w:szCs w:val="18"/>
          <w:lang w:val="de-DE"/>
        </w:rPr>
        <w:t>Schlachtvieh</w:t>
      </w:r>
      <w:r w:rsidRPr="001B69B3">
        <w:rPr>
          <w:rFonts w:ascii="Arial" w:hAnsi="Arial" w:cs="Arial"/>
          <w:sz w:val="18"/>
          <w:szCs w:val="18"/>
          <w:lang w:val="de-DE"/>
        </w:rPr>
        <w:t xml:space="preserve"> verkauft.</w:t>
      </w:r>
    </w:p>
    <w:p w:rsidR="001B69B3" w:rsidRPr="001B69B3" w:rsidRDefault="001B69B3" w:rsidP="001B69B3">
      <w:pPr>
        <w:pStyle w:val="Heading2"/>
        <w:spacing w:before="0" w:after="90" w:line="240" w:lineRule="auto"/>
        <w:jc w:val="both"/>
        <w:rPr>
          <w:rFonts w:ascii="Arial" w:hAnsi="Arial" w:cs="Arial"/>
          <w:sz w:val="18"/>
          <w:szCs w:val="18"/>
          <w:lang w:val="de-DE"/>
        </w:rPr>
      </w:pPr>
      <w:r w:rsidRPr="001B69B3">
        <w:rPr>
          <w:rFonts w:ascii="Arial" w:hAnsi="Arial" w:cs="Arial"/>
          <w:sz w:val="18"/>
          <w:szCs w:val="18"/>
          <w:lang w:val="de-DE"/>
        </w:rPr>
        <w:t>Dualismus</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Zuerst hatten wir die </w:t>
      </w:r>
      <w:r w:rsidRPr="001B69B3">
        <w:rPr>
          <w:rStyle w:val="Strong"/>
          <w:rFonts w:ascii="Arial" w:hAnsi="Arial" w:cs="Arial"/>
          <w:sz w:val="18"/>
          <w:szCs w:val="18"/>
          <w:lang w:val="de-DE"/>
        </w:rPr>
        <w:t xml:space="preserve">Abgrenzung </w:t>
      </w:r>
      <w:r w:rsidRPr="001B69B3">
        <w:rPr>
          <w:rFonts w:ascii="Arial" w:hAnsi="Arial" w:cs="Arial"/>
          <w:sz w:val="18"/>
          <w:szCs w:val="18"/>
          <w:lang w:val="de-DE"/>
        </w:rPr>
        <w:t>in ‘</w:t>
      </w:r>
      <w:r w:rsidRPr="001B69B3">
        <w:rPr>
          <w:rStyle w:val="Emphasis"/>
          <w:rFonts w:ascii="Arial" w:hAnsi="Arial" w:cs="Arial"/>
          <w:sz w:val="18"/>
          <w:szCs w:val="18"/>
          <w:lang w:val="de-DE"/>
        </w:rPr>
        <w:t>ich und das andere</w:t>
      </w:r>
      <w:r w:rsidRPr="001B69B3">
        <w:rPr>
          <w:rFonts w:ascii="Arial" w:hAnsi="Arial" w:cs="Arial"/>
          <w:sz w:val="18"/>
          <w:szCs w:val="18"/>
          <w:lang w:val="de-DE"/>
        </w:rPr>
        <w:t xml:space="preserve">‘ (siehe </w:t>
      </w:r>
      <w:hyperlink r:id="rId62" w:history="1">
        <w:r w:rsidRPr="001B69B3">
          <w:rPr>
            <w:rStyle w:val="Hyperlink"/>
            <w:rFonts w:ascii="Arial" w:hAnsi="Arial" w:cs="Arial"/>
            <w:sz w:val="18"/>
            <w:szCs w:val="18"/>
            <w:lang w:val="de-DE"/>
          </w:rPr>
          <w:t>Hirtentum und Besitz kommen in die Welt</w:t>
        </w:r>
      </w:hyperlink>
      <w:r w:rsidRPr="001B69B3">
        <w:rPr>
          <w:rFonts w:ascii="Arial" w:hAnsi="Arial" w:cs="Arial"/>
          <w:sz w:val="18"/>
          <w:szCs w:val="18"/>
          <w:lang w:val="de-DE"/>
        </w:rPr>
        <w:t xml:space="preserve">), den ersten </w:t>
      </w:r>
      <w:r w:rsidRPr="001B69B3">
        <w:rPr>
          <w:rStyle w:val="Strong"/>
          <w:rFonts w:ascii="Arial" w:hAnsi="Arial" w:cs="Arial"/>
          <w:sz w:val="18"/>
          <w:szCs w:val="18"/>
          <w:lang w:val="de-DE"/>
        </w:rPr>
        <w:t>Dualismus</w:t>
      </w:r>
      <w:r w:rsidRPr="001B69B3">
        <w:rPr>
          <w:rFonts w:ascii="Arial" w:hAnsi="Arial" w:cs="Arial"/>
          <w:sz w:val="18"/>
          <w:szCs w:val="18"/>
          <w:lang w:val="de-DE"/>
        </w:rPr>
        <w:t>, wobei ‘</w:t>
      </w:r>
      <w:r w:rsidRPr="001B69B3">
        <w:rPr>
          <w:rStyle w:val="Emphasis"/>
          <w:rFonts w:ascii="Arial" w:hAnsi="Arial" w:cs="Arial"/>
          <w:sz w:val="18"/>
          <w:szCs w:val="18"/>
          <w:lang w:val="de-DE"/>
        </w:rPr>
        <w:t>das andere</w:t>
      </w:r>
      <w:r w:rsidRPr="001B69B3">
        <w:rPr>
          <w:rFonts w:ascii="Arial" w:hAnsi="Arial" w:cs="Arial"/>
          <w:sz w:val="18"/>
          <w:szCs w:val="18"/>
          <w:lang w:val="de-DE"/>
        </w:rPr>
        <w:t xml:space="preserve">‘ der </w:t>
      </w:r>
      <w:r w:rsidRPr="001B69B3">
        <w:rPr>
          <w:rStyle w:val="Strong"/>
          <w:rFonts w:ascii="Arial" w:hAnsi="Arial" w:cs="Arial"/>
          <w:sz w:val="18"/>
          <w:szCs w:val="18"/>
          <w:lang w:val="de-DE"/>
        </w:rPr>
        <w:t xml:space="preserve">Feind </w:t>
      </w:r>
      <w:r w:rsidRPr="001B69B3">
        <w:rPr>
          <w:rFonts w:ascii="Arial" w:hAnsi="Arial" w:cs="Arial"/>
          <w:sz w:val="18"/>
          <w:szCs w:val="18"/>
          <w:lang w:val="de-DE"/>
        </w:rPr>
        <w:t>ist.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Im Laufe der Jahrhunderte gehen daraus weitere dualistische Strukturen hervor: Weiblichen und männlichen Gruppen werden unterschiedliche Funktionen und Räume zugeordnet.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Die Abgrenzung der Mutter-Kind-Herde von den männlichen Tieren markiert den Beginn der </w:t>
      </w:r>
      <w:r w:rsidRPr="001B69B3">
        <w:rPr>
          <w:rStyle w:val="Strong"/>
          <w:rFonts w:ascii="Arial" w:hAnsi="Arial" w:cs="Arial"/>
          <w:sz w:val="18"/>
          <w:szCs w:val="18"/>
          <w:lang w:val="de-DE"/>
        </w:rPr>
        <w:t xml:space="preserve">Geschlechtertrennung </w:t>
      </w:r>
      <w:r w:rsidRPr="001B69B3">
        <w:rPr>
          <w:rFonts w:ascii="Arial" w:hAnsi="Arial" w:cs="Arial"/>
          <w:sz w:val="18"/>
          <w:szCs w:val="18"/>
          <w:lang w:val="de-DE"/>
        </w:rPr>
        <w:t>mit Konsequenzen für alle Bereiche des patriarchalen Lebens.</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Es ist bis heute üblich, die Jurte (Wohnzelt) der Hirtennomaden in Bereiche für Frauen bzw. Männer zu unterteilen; wobei es ursprünglich keine Dominanz der einen Gruppe über die andere gab. Es bildete sich parallel zur Tierhaltung einfach eine neue Rollenaufteilung, wobei die männlichen und weiblichen Aufgaben einander ergänzten und nicht als höher oder niedriger bewertet wurden. Aber sie bewegten sich in getrennten Räumen.</w:t>
      </w:r>
    </w:p>
    <w:p w:rsid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Wie extrem immer noch diese Trennung für richtig gehalten wird, zeigt der kleine Filmausschnitt:</w:t>
      </w:r>
    </w:p>
    <w:p w:rsidR="001B69B3" w:rsidRPr="001B69B3" w:rsidRDefault="001B69B3" w:rsidP="001B69B3">
      <w:pPr>
        <w:pStyle w:val="Heading2"/>
        <w:spacing w:before="0" w:after="90" w:line="240" w:lineRule="auto"/>
        <w:jc w:val="both"/>
        <w:rPr>
          <w:rFonts w:ascii="Arial" w:hAnsi="Arial" w:cs="Arial"/>
          <w:sz w:val="18"/>
          <w:szCs w:val="18"/>
          <w:lang w:val="de-DE"/>
        </w:rPr>
      </w:pPr>
      <w:r w:rsidRPr="001B69B3">
        <w:rPr>
          <w:rFonts w:ascii="Arial" w:hAnsi="Arial" w:cs="Arial"/>
          <w:sz w:val="18"/>
          <w:szCs w:val="18"/>
          <w:lang w:val="de-DE"/>
        </w:rPr>
        <w:t>Hierarchie</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Der erste </w:t>
      </w:r>
      <w:r w:rsidRPr="001B69B3">
        <w:rPr>
          <w:rStyle w:val="Emphasis"/>
          <w:rFonts w:ascii="Arial" w:hAnsi="Arial" w:cs="Arial"/>
          <w:sz w:val="18"/>
          <w:szCs w:val="18"/>
          <w:lang w:val="de-DE"/>
        </w:rPr>
        <w:t xml:space="preserve">hierarchische </w:t>
      </w:r>
      <w:r w:rsidRPr="001B69B3">
        <w:rPr>
          <w:rFonts w:ascii="Arial" w:hAnsi="Arial" w:cs="Arial"/>
          <w:sz w:val="18"/>
          <w:szCs w:val="18"/>
          <w:lang w:val="de-DE"/>
        </w:rPr>
        <w:t xml:space="preserve">Schritt war der der Frauen und Männer über die (Nutz-)Tiere: die Herden selbst und dann die gezähmten Arbeitstiere, ohne die die großen Herden (bis heute) nicht gezielt bewegt werden können: </w:t>
      </w:r>
      <w:r w:rsidRPr="001B69B3">
        <w:rPr>
          <w:rStyle w:val="Strong"/>
          <w:rFonts w:ascii="Arial" w:hAnsi="Arial" w:cs="Arial"/>
          <w:sz w:val="18"/>
          <w:szCs w:val="18"/>
          <w:lang w:val="de-DE"/>
        </w:rPr>
        <w:t xml:space="preserve">Hund </w:t>
      </w:r>
      <w:r w:rsidRPr="001B69B3">
        <w:rPr>
          <w:rFonts w:ascii="Arial" w:hAnsi="Arial" w:cs="Arial"/>
          <w:sz w:val="18"/>
          <w:szCs w:val="18"/>
          <w:lang w:val="de-DE"/>
        </w:rPr>
        <w:t xml:space="preserve">(Wolf) und </w:t>
      </w:r>
      <w:r w:rsidRPr="001B69B3">
        <w:rPr>
          <w:rStyle w:val="Strong"/>
          <w:rFonts w:ascii="Arial" w:hAnsi="Arial" w:cs="Arial"/>
          <w:sz w:val="18"/>
          <w:szCs w:val="18"/>
          <w:lang w:val="de-DE"/>
        </w:rPr>
        <w:t>Pferd</w:t>
      </w:r>
      <w:r w:rsidRPr="001B69B3">
        <w:rPr>
          <w:rFonts w:ascii="Arial" w:hAnsi="Arial" w:cs="Arial"/>
          <w:sz w:val="18"/>
          <w:szCs w:val="18"/>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Die Sprachwissenschaft beweist, wie wir noch sehen werden, dass die Geschlechtertrennung der Vierfüßler eins-zu-eins </w:t>
      </w:r>
      <w:r w:rsidRPr="001B69B3">
        <w:rPr>
          <w:rStyle w:val="Emphasis"/>
          <w:rFonts w:ascii="Arial" w:hAnsi="Arial" w:cs="Arial"/>
          <w:sz w:val="18"/>
          <w:szCs w:val="18"/>
          <w:lang w:val="de-DE"/>
        </w:rPr>
        <w:t>auf die Menschen übertragen</w:t>
      </w:r>
      <w:r w:rsidRPr="001B69B3">
        <w:rPr>
          <w:rFonts w:ascii="Arial" w:hAnsi="Arial" w:cs="Arial"/>
          <w:sz w:val="18"/>
          <w:szCs w:val="18"/>
          <w:lang w:val="de-DE"/>
        </w:rPr>
        <w:t xml:space="preserve"> wurde, so wie wir sie </w:t>
      </w:r>
      <w:r w:rsidRPr="001B69B3">
        <w:rPr>
          <w:rStyle w:val="Emphasis"/>
          <w:rFonts w:ascii="Arial" w:hAnsi="Arial" w:cs="Arial"/>
          <w:sz w:val="18"/>
          <w:szCs w:val="18"/>
          <w:lang w:val="de-DE"/>
        </w:rPr>
        <w:t>heute noch</w:t>
      </w:r>
      <w:r w:rsidRPr="001B69B3">
        <w:rPr>
          <w:rFonts w:ascii="Arial" w:hAnsi="Arial" w:cs="Arial"/>
          <w:sz w:val="18"/>
          <w:szCs w:val="18"/>
          <w:lang w:val="de-DE"/>
        </w:rPr>
        <w:t xml:space="preserve"> kennen.</w:t>
      </w:r>
    </w:p>
    <w:p w:rsidR="001B69B3" w:rsidRPr="001B69B3" w:rsidRDefault="001B69B3" w:rsidP="001B69B3">
      <w:pPr>
        <w:spacing w:after="90" w:line="240" w:lineRule="auto"/>
        <w:jc w:val="both"/>
        <w:rPr>
          <w:rFonts w:ascii="Arial" w:hAnsi="Arial" w:cs="Arial"/>
          <w:sz w:val="18"/>
          <w:szCs w:val="18"/>
          <w:lang w:val="de-DE"/>
        </w:rPr>
      </w:pPr>
      <w:r w:rsidRPr="001B69B3">
        <w:rPr>
          <w:rFonts w:ascii="Arial" w:hAnsi="Arial" w:cs="Arial"/>
          <w:noProof/>
          <w:sz w:val="18"/>
          <w:szCs w:val="18"/>
        </w:rPr>
        <w:drawing>
          <wp:anchor distT="0" distB="0" distL="114300" distR="114300" simplePos="0" relativeHeight="251660288" behindDoc="0" locked="0" layoutInCell="1" allowOverlap="1">
            <wp:simplePos x="0" y="0"/>
            <wp:positionH relativeFrom="column">
              <wp:posOffset>24558</wp:posOffset>
            </wp:positionH>
            <wp:positionV relativeFrom="paragraph">
              <wp:posOffset>-4544</wp:posOffset>
            </wp:positionV>
            <wp:extent cx="1614844" cy="2159306"/>
            <wp:effectExtent l="19050" t="0" r="4406" b="0"/>
            <wp:wrapSquare wrapText="bothSides"/>
            <wp:docPr id="40" name="Picture 40" descr="Frau und Kuh und K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rau und Kuh und Kind"/>
                    <pic:cNvPicPr>
                      <a:picLocks noChangeAspect="1" noChangeArrowheads="1"/>
                    </pic:cNvPicPr>
                  </pic:nvPicPr>
                  <pic:blipFill>
                    <a:blip r:embed="rId63" cstate="print"/>
                    <a:srcRect/>
                    <a:stretch>
                      <a:fillRect/>
                    </a:stretch>
                  </pic:blipFill>
                  <pic:spPr bwMode="auto">
                    <a:xfrm>
                      <a:off x="0" y="0"/>
                      <a:ext cx="1614844" cy="2159306"/>
                    </a:xfrm>
                    <a:prstGeom prst="rect">
                      <a:avLst/>
                    </a:prstGeom>
                    <a:noFill/>
                    <a:ln w="9525">
                      <a:noFill/>
                      <a:miter lim="800000"/>
                      <a:headEnd/>
                      <a:tailEnd/>
                    </a:ln>
                  </pic:spPr>
                </pic:pic>
              </a:graphicData>
            </a:graphic>
          </wp:anchor>
        </w:drawing>
      </w:r>
    </w:p>
    <w:p w:rsidR="001B69B3" w:rsidRPr="001B69B3" w:rsidRDefault="00CB1E5C" w:rsidP="001B69B3">
      <w:pPr>
        <w:pStyle w:val="wp-caption-text"/>
        <w:spacing w:before="0" w:beforeAutospacing="0" w:after="90" w:afterAutospacing="0"/>
        <w:jc w:val="both"/>
        <w:rPr>
          <w:rFonts w:ascii="Arial" w:hAnsi="Arial" w:cs="Arial"/>
          <w:sz w:val="18"/>
          <w:szCs w:val="18"/>
          <w:lang w:val="de-DE"/>
        </w:rPr>
      </w:pPr>
      <w:r>
        <w:rPr>
          <w:rFonts w:ascii="Arial" w:hAnsi="Arial" w:cs="Arial"/>
          <w:noProof/>
          <w:sz w:val="18"/>
          <w:szCs w:val="18"/>
        </w:rPr>
        <w:drawing>
          <wp:anchor distT="0" distB="0" distL="114300" distR="114300" simplePos="0" relativeHeight="251661312" behindDoc="0" locked="0" layoutInCell="1" allowOverlap="1">
            <wp:simplePos x="0" y="0"/>
            <wp:positionH relativeFrom="column">
              <wp:posOffset>1924685</wp:posOffset>
            </wp:positionH>
            <wp:positionV relativeFrom="paragraph">
              <wp:posOffset>334645</wp:posOffset>
            </wp:positionV>
            <wp:extent cx="1811655" cy="1541780"/>
            <wp:effectExtent l="19050" t="0" r="0" b="0"/>
            <wp:wrapSquare wrapText="bothSides"/>
            <wp:docPr id="45" name="Picture 45" descr="Almabtrieb - Kreuzsymbol bei der Leitk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lmabtrieb - Kreuzsymbol bei der Leitkuh"/>
                    <pic:cNvPicPr>
                      <a:picLocks noChangeAspect="1" noChangeArrowheads="1"/>
                    </pic:cNvPicPr>
                  </pic:nvPicPr>
                  <pic:blipFill>
                    <a:blip r:embed="rId64" cstate="print"/>
                    <a:srcRect/>
                    <a:stretch>
                      <a:fillRect/>
                    </a:stretch>
                  </pic:blipFill>
                  <pic:spPr bwMode="auto">
                    <a:xfrm>
                      <a:off x="0" y="0"/>
                      <a:ext cx="1811655" cy="1541780"/>
                    </a:xfrm>
                    <a:prstGeom prst="rect">
                      <a:avLst/>
                    </a:prstGeom>
                    <a:noFill/>
                    <a:ln w="9525">
                      <a:noFill/>
                      <a:miter lim="800000"/>
                      <a:headEnd/>
                      <a:tailEnd/>
                    </a:ln>
                  </pic:spPr>
                </pic:pic>
              </a:graphicData>
            </a:graphic>
          </wp:anchor>
        </w:drawing>
      </w:r>
      <w:r w:rsidR="001B69B3" w:rsidRPr="001B69B3">
        <w:rPr>
          <w:rFonts w:ascii="Arial" w:hAnsi="Arial" w:cs="Arial"/>
          <w:sz w:val="18"/>
          <w:szCs w:val="18"/>
          <w:lang w:val="de-DE"/>
        </w:rPr>
        <w:t xml:space="preserve">"Frau und Kuh und Kind", Holzschnitt von Maria Uhden, 1918. Der Titel hört sich fast so an, als wäre es das gemeinsame Kind von </w:t>
      </w:r>
      <w:r w:rsidR="001B69B3" w:rsidRPr="001B69B3">
        <w:rPr>
          <w:rFonts w:ascii="Arial" w:hAnsi="Arial" w:cs="Arial"/>
          <w:sz w:val="18"/>
          <w:szCs w:val="18"/>
          <w:lang w:val="de-DE"/>
        </w:rPr>
        <w:lastRenderedPageBreak/>
        <w:t>Frau und Kuh; beides verschmilzt in dem Motiv. Gezeigt werden die Lieferantinnen dessen, was im Mittelpunkt steht: Nachwuchs. Der Mann bleibt außen vor, dies ist ein Frauenraum.</w:t>
      </w:r>
    </w:p>
    <w:p w:rsidR="001B69B3" w:rsidRPr="001B69B3" w:rsidRDefault="001B69B3" w:rsidP="001B69B3">
      <w:pPr>
        <w:pStyle w:val="Heading2"/>
        <w:spacing w:before="0" w:after="90" w:line="240" w:lineRule="auto"/>
        <w:jc w:val="both"/>
        <w:rPr>
          <w:rFonts w:ascii="Arial" w:hAnsi="Arial" w:cs="Arial"/>
          <w:sz w:val="18"/>
          <w:szCs w:val="18"/>
          <w:lang w:val="de-DE"/>
        </w:rPr>
      </w:pPr>
      <w:r w:rsidRPr="001B69B3">
        <w:rPr>
          <w:rFonts w:ascii="Arial" w:hAnsi="Arial" w:cs="Arial"/>
          <w:sz w:val="18"/>
          <w:szCs w:val="18"/>
          <w:lang w:val="de-DE"/>
        </w:rPr>
        <w:t>Erste Klassifizierung</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Eine möglichst große Anzahl an Nachkommen wurde für erstrebenswert gehalten – sowohl bei der Muttertierherde als auch bei den </w:t>
      </w:r>
      <w:r w:rsidRPr="001B69B3">
        <w:rPr>
          <w:rStyle w:val="Emphasis"/>
          <w:rFonts w:ascii="Arial" w:hAnsi="Arial" w:cs="Arial"/>
          <w:sz w:val="18"/>
          <w:szCs w:val="18"/>
          <w:lang w:val="de-DE"/>
        </w:rPr>
        <w:t>homo sapiens Frauen</w:t>
      </w:r>
      <w:r w:rsidRPr="001B69B3">
        <w:rPr>
          <w:rFonts w:ascii="Arial" w:hAnsi="Arial" w:cs="Arial"/>
          <w:sz w:val="18"/>
          <w:szCs w:val="18"/>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Wenige, aber nach erwünschten Merkmalen </w:t>
      </w:r>
      <w:r w:rsidRPr="001B69B3">
        <w:rPr>
          <w:rStyle w:val="Emphasis"/>
          <w:rFonts w:ascii="Arial" w:hAnsi="Arial" w:cs="Arial"/>
          <w:sz w:val="18"/>
          <w:szCs w:val="18"/>
          <w:lang w:val="de-DE"/>
        </w:rPr>
        <w:t>ausgewählte männliche Tiere</w:t>
      </w:r>
      <w:r w:rsidRPr="001B69B3">
        <w:rPr>
          <w:rFonts w:ascii="Arial" w:hAnsi="Arial" w:cs="Arial"/>
          <w:sz w:val="18"/>
          <w:szCs w:val="18"/>
          <w:lang w:val="de-DE"/>
        </w:rPr>
        <w:t>, hatten eine einzige Aufgabe: Nachkommen zu zeugen.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Sie gewannen an Wert im Falle des Tieres, und an Macht/Stärke im Falle des Mannes, indem ihre Anlagen gezielt weiter gegeben wurden.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Daraus entwickelten sich die Anfänge von Klassifizierung und ein weiterer Dualismus, der die männliche Gruppe in </w:t>
      </w:r>
      <w:r w:rsidRPr="001B69B3">
        <w:rPr>
          <w:rStyle w:val="Emphasis"/>
          <w:rFonts w:ascii="Arial" w:hAnsi="Arial" w:cs="Arial"/>
          <w:sz w:val="18"/>
          <w:szCs w:val="18"/>
          <w:lang w:val="de-DE"/>
        </w:rPr>
        <w:t>zwei Klassen spaltete</w:t>
      </w:r>
      <w:r w:rsidRPr="001B69B3">
        <w:rPr>
          <w:rFonts w:ascii="Arial" w:hAnsi="Arial" w:cs="Arial"/>
          <w:sz w:val="18"/>
          <w:szCs w:val="18"/>
          <w:lang w:val="de-DE"/>
        </w:rPr>
        <w:t>:</w:t>
      </w:r>
    </w:p>
    <w:p w:rsidR="001B69B3" w:rsidRPr="001B69B3" w:rsidRDefault="001B69B3" w:rsidP="001B69B3">
      <w:pPr>
        <w:numPr>
          <w:ilvl w:val="0"/>
          <w:numId w:val="7"/>
        </w:num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Die </w:t>
      </w:r>
      <w:r w:rsidRPr="001B69B3">
        <w:rPr>
          <w:rStyle w:val="Strong"/>
          <w:rFonts w:ascii="Arial" w:hAnsi="Arial" w:cs="Arial"/>
          <w:sz w:val="18"/>
          <w:szCs w:val="18"/>
          <w:lang w:val="de-DE"/>
        </w:rPr>
        <w:t>Auserwählten</w:t>
      </w:r>
      <w:r w:rsidRPr="001B69B3">
        <w:rPr>
          <w:rFonts w:ascii="Arial" w:hAnsi="Arial" w:cs="Arial"/>
          <w:sz w:val="18"/>
          <w:szCs w:val="18"/>
          <w:lang w:val="de-DE"/>
        </w:rPr>
        <w:t xml:space="preserve"> und </w:t>
      </w:r>
    </w:p>
    <w:p w:rsidR="001B69B3" w:rsidRPr="001B69B3" w:rsidRDefault="001B69B3" w:rsidP="001B69B3">
      <w:pPr>
        <w:numPr>
          <w:ilvl w:val="0"/>
          <w:numId w:val="7"/>
        </w:num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das </w:t>
      </w:r>
      <w:r w:rsidRPr="001B69B3">
        <w:rPr>
          <w:rStyle w:val="Strong"/>
          <w:rFonts w:ascii="Arial" w:hAnsi="Arial" w:cs="Arial"/>
          <w:sz w:val="18"/>
          <w:szCs w:val="18"/>
          <w:lang w:val="de-DE"/>
        </w:rPr>
        <w:t>Schlacht</w:t>
      </w:r>
      <w:r w:rsidRPr="001B69B3">
        <w:rPr>
          <w:rFonts w:ascii="Arial" w:hAnsi="Arial" w:cs="Arial"/>
          <w:sz w:val="18"/>
          <w:szCs w:val="18"/>
          <w:lang w:val="de-DE"/>
        </w:rPr>
        <w:t xml:space="preserve">- bzw. </w:t>
      </w:r>
      <w:r w:rsidRPr="001B69B3">
        <w:rPr>
          <w:rStyle w:val="Strong"/>
          <w:rFonts w:ascii="Arial" w:hAnsi="Arial" w:cs="Arial"/>
          <w:sz w:val="18"/>
          <w:szCs w:val="18"/>
          <w:lang w:val="de-DE"/>
        </w:rPr>
        <w:t>Arbeitsvieh</w:t>
      </w:r>
      <w:r w:rsidRPr="001B69B3">
        <w:rPr>
          <w:rFonts w:ascii="Arial" w:hAnsi="Arial" w:cs="Arial"/>
          <w:sz w:val="18"/>
          <w:szCs w:val="18"/>
          <w:lang w:val="de-DE"/>
        </w:rPr>
        <w:t xml:space="preserve">. </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Nach einigen hundert Jahren und mit dem Einsatz des Pferdes als Reittier gingen daraus im menschlichen Bereich</w:t>
      </w:r>
    </w:p>
    <w:p w:rsidR="001B69B3" w:rsidRPr="001B69B3" w:rsidRDefault="001B69B3" w:rsidP="001B69B3">
      <w:pPr>
        <w:numPr>
          <w:ilvl w:val="0"/>
          <w:numId w:val="8"/>
        </w:num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eine </w:t>
      </w:r>
      <w:r w:rsidRPr="001B69B3">
        <w:rPr>
          <w:rStyle w:val="Strong"/>
          <w:rFonts w:ascii="Arial" w:hAnsi="Arial" w:cs="Arial"/>
          <w:sz w:val="18"/>
          <w:szCs w:val="18"/>
          <w:lang w:val="de-DE"/>
        </w:rPr>
        <w:t>Führungsschicht</w:t>
      </w:r>
      <w:r w:rsidRPr="001B69B3">
        <w:rPr>
          <w:rFonts w:ascii="Arial" w:hAnsi="Arial" w:cs="Arial"/>
          <w:sz w:val="18"/>
          <w:szCs w:val="18"/>
          <w:lang w:val="de-DE"/>
        </w:rPr>
        <w:t xml:space="preserve"> (Adel) einerseits, und </w:t>
      </w:r>
    </w:p>
    <w:p w:rsidR="001B69B3" w:rsidRPr="001B69B3" w:rsidRDefault="001B69B3" w:rsidP="001B69B3">
      <w:pPr>
        <w:numPr>
          <w:ilvl w:val="0"/>
          <w:numId w:val="8"/>
        </w:num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die niederen Klassen der </w:t>
      </w:r>
      <w:r w:rsidRPr="001B69B3">
        <w:rPr>
          <w:rStyle w:val="Strong"/>
          <w:rFonts w:ascii="Arial" w:hAnsi="Arial" w:cs="Arial"/>
          <w:sz w:val="18"/>
          <w:szCs w:val="18"/>
          <w:lang w:val="de-DE"/>
        </w:rPr>
        <w:t>Soldaten</w:t>
      </w:r>
      <w:r w:rsidRPr="001B69B3">
        <w:rPr>
          <w:rFonts w:ascii="Arial" w:hAnsi="Arial" w:cs="Arial"/>
          <w:sz w:val="18"/>
          <w:szCs w:val="18"/>
          <w:lang w:val="de-DE"/>
        </w:rPr>
        <w:t xml:space="preserve"> und </w:t>
      </w:r>
      <w:r w:rsidRPr="001B69B3">
        <w:rPr>
          <w:rStyle w:val="Strong"/>
          <w:rFonts w:ascii="Arial" w:hAnsi="Arial" w:cs="Arial"/>
          <w:sz w:val="18"/>
          <w:szCs w:val="18"/>
          <w:lang w:val="de-DE"/>
        </w:rPr>
        <w:t>Sklaven</w:t>
      </w:r>
      <w:r w:rsidRPr="001B69B3">
        <w:rPr>
          <w:rFonts w:ascii="Arial" w:hAnsi="Arial" w:cs="Arial"/>
          <w:sz w:val="18"/>
          <w:szCs w:val="18"/>
          <w:lang w:val="de-DE"/>
        </w:rPr>
        <w:t xml:space="preserve"> (Arbeiter) andererseits hervor. </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Mit der Viehzucht nehmen</w:t>
      </w:r>
    </w:p>
    <w:p w:rsidR="001B69B3" w:rsidRPr="001B69B3" w:rsidRDefault="001B69B3" w:rsidP="001B69B3">
      <w:pPr>
        <w:numPr>
          <w:ilvl w:val="0"/>
          <w:numId w:val="9"/>
        </w:num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Geschlechtertrennung, </w:t>
      </w:r>
    </w:p>
    <w:p w:rsidR="001B69B3" w:rsidRPr="001B69B3" w:rsidRDefault="001B69B3" w:rsidP="001B69B3">
      <w:pPr>
        <w:numPr>
          <w:ilvl w:val="0"/>
          <w:numId w:val="9"/>
        </w:num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Arbeitsteilung, </w:t>
      </w:r>
    </w:p>
    <w:p w:rsidR="001B69B3" w:rsidRPr="001B69B3" w:rsidRDefault="001B69B3" w:rsidP="001B69B3">
      <w:pPr>
        <w:numPr>
          <w:ilvl w:val="0"/>
          <w:numId w:val="9"/>
        </w:num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Hierarchie (Unter- und Überordnung) so wie </w:t>
      </w:r>
    </w:p>
    <w:p w:rsidR="001B69B3" w:rsidRPr="001B69B3" w:rsidRDefault="001B69B3" w:rsidP="001B69B3">
      <w:pPr>
        <w:numPr>
          <w:ilvl w:val="0"/>
          <w:numId w:val="9"/>
        </w:num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Fruchtbarkeitskult, nämlich Sexualität als Zweck maximaler Vermehrung anstatt spiritueller Verschmelzung, </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ihren Anfang.</w:t>
      </w:r>
    </w:p>
    <w:p w:rsidR="001B69B3" w:rsidRPr="001B69B3" w:rsidRDefault="001B69B3" w:rsidP="00B048C2">
      <w:pPr>
        <w:pStyle w:val="Heading3"/>
        <w:rPr>
          <w:lang w:val="de-DE"/>
        </w:rPr>
      </w:pPr>
      <w:r w:rsidRPr="001B69B3">
        <w:rPr>
          <w:lang w:val="de-DE"/>
        </w:rPr>
        <w:t>Die heilige Jungfrau war ein Cowgirl</w:t>
      </w:r>
    </w:p>
    <w:p w:rsidR="001B69B3" w:rsidRPr="001B69B3" w:rsidRDefault="001B69B3" w:rsidP="001B69B3">
      <w:pPr>
        <w:pStyle w:val="headlinemeta"/>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by </w:t>
      </w:r>
      <w:hyperlink r:id="rId65" w:history="1">
        <w:r w:rsidRPr="001B69B3">
          <w:rPr>
            <w:rStyle w:val="Hyperlink"/>
            <w:rFonts w:ascii="Arial" w:hAnsi="Arial" w:cs="Arial"/>
            <w:sz w:val="18"/>
            <w:szCs w:val="18"/>
            <w:lang w:val="de-DE"/>
          </w:rPr>
          <w:t>Hannelore Vonier</w:t>
        </w:r>
      </w:hyperlink>
    </w:p>
    <w:p w:rsidR="001B69B3" w:rsidRPr="001B69B3" w:rsidRDefault="001B69B3" w:rsidP="001B69B3">
      <w:p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Teil 11 / 12 der Serie </w:t>
      </w:r>
      <w:hyperlink r:id="rId66" w:tooltip="Entstehung Patriarchat" w:history="1">
        <w:r w:rsidRPr="001B69B3">
          <w:rPr>
            <w:rStyle w:val="Hyperlink"/>
            <w:rFonts w:ascii="Arial" w:hAnsi="Arial" w:cs="Arial"/>
            <w:sz w:val="18"/>
            <w:szCs w:val="18"/>
            <w:lang w:val="de-DE"/>
          </w:rPr>
          <w:t>Entstehung Patriarchat</w:t>
        </w:r>
      </w:hyperlink>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Im </w:t>
      </w:r>
      <w:hyperlink r:id="rId67" w:history="1">
        <w:r w:rsidRPr="001B69B3">
          <w:rPr>
            <w:rStyle w:val="Hyperlink"/>
            <w:rFonts w:ascii="Arial" w:hAnsi="Arial" w:cs="Arial"/>
            <w:sz w:val="18"/>
            <w:szCs w:val="18"/>
            <w:lang w:val="de-DE"/>
          </w:rPr>
          <w:t>letzten Beitrag</w:t>
        </w:r>
      </w:hyperlink>
      <w:r w:rsidRPr="001B69B3">
        <w:rPr>
          <w:rFonts w:ascii="Arial" w:hAnsi="Arial" w:cs="Arial"/>
          <w:sz w:val="18"/>
          <w:szCs w:val="18"/>
          <w:lang w:val="de-DE"/>
        </w:rPr>
        <w:t xml:space="preserve"> zur Entstehung des Patriarchats kamen wir an den Punkt in der Geschichte, wo sich von den frühen Hirtennomaden die sesshaft werdenden </w:t>
      </w:r>
      <w:r w:rsidRPr="001B69B3">
        <w:rPr>
          <w:rStyle w:val="Strong"/>
          <w:rFonts w:ascii="Arial" w:hAnsi="Arial" w:cs="Arial"/>
          <w:sz w:val="18"/>
          <w:szCs w:val="18"/>
          <w:lang w:val="de-DE"/>
        </w:rPr>
        <w:t xml:space="preserve">Viehzüchter </w:t>
      </w:r>
      <w:r w:rsidRPr="001B69B3">
        <w:rPr>
          <w:rFonts w:ascii="Arial" w:hAnsi="Arial" w:cs="Arial"/>
          <w:sz w:val="18"/>
          <w:szCs w:val="18"/>
          <w:lang w:val="de-DE"/>
        </w:rPr>
        <w:t>abspalteten.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Bis heute lebt das Hirtentum in den wandernden Hirten fast unverändert weiter. Ob im Süden der Ukraine, in der Mongolei oder anderen Ländern Zentral-Asiens, sie leben noch genau wie ihre Vorfahren. Das Vieh wird jahrein, jahraus, zu den Sommer und Winterweiden geführt. Wobei die Sommerweiden höher im Gebirge liegen, weil dort das Gras saftig wächst und nicht vertrocknet.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Im Winter können die Herden hier wegen des Schnees und gefrorener Böden kein Futter finden, und werden ins Tal getrieben. Diese Tradition blieb nicht nur im Ausgangsgebiet Vorderasiens erhalten, sondern wir kennen auch bei uns, nämlich im Alpenraum, den herbstlichen Almabtrieb und den Auftrieb im Frühsommer.</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Eine besondere Rolle spielt dabei die sogenannte </w:t>
      </w:r>
      <w:r w:rsidRPr="001B69B3">
        <w:rPr>
          <w:rStyle w:val="Strong"/>
          <w:rFonts w:ascii="Arial" w:hAnsi="Arial" w:cs="Arial"/>
          <w:sz w:val="18"/>
          <w:szCs w:val="18"/>
          <w:lang w:val="de-DE"/>
        </w:rPr>
        <w:t>Kranzkuh</w:t>
      </w:r>
      <w:r w:rsidRPr="001B69B3">
        <w:rPr>
          <w:rFonts w:ascii="Arial" w:hAnsi="Arial" w:cs="Arial"/>
          <w:sz w:val="18"/>
          <w:szCs w:val="18"/>
          <w:lang w:val="de-DE"/>
        </w:rPr>
        <w:t xml:space="preserve">. </w:t>
      </w:r>
      <w:r w:rsidRPr="001B69B3">
        <w:rPr>
          <w:rFonts w:ascii="Arial" w:hAnsi="Arial" w:cs="Arial"/>
          <w:sz w:val="18"/>
          <w:szCs w:val="18"/>
          <w:lang w:val="de-DE"/>
        </w:rPr>
        <w:lastRenderedPageBreak/>
        <w:t xml:space="preserve">Mit einem prächtigen Kopfschmuck ausgestattet, führt sie bergab in die Ställe die Herde an. Traditionell enthält der </w:t>
      </w:r>
      <w:r w:rsidRPr="001B69B3">
        <w:rPr>
          <w:rStyle w:val="Strong"/>
          <w:rFonts w:ascii="Arial" w:hAnsi="Arial" w:cs="Arial"/>
          <w:sz w:val="18"/>
          <w:szCs w:val="18"/>
          <w:lang w:val="de-DE"/>
        </w:rPr>
        <w:t xml:space="preserve">Kranz </w:t>
      </w:r>
      <w:r w:rsidRPr="001B69B3">
        <w:rPr>
          <w:rFonts w:ascii="Arial" w:hAnsi="Arial" w:cs="Arial"/>
          <w:sz w:val="18"/>
          <w:szCs w:val="18"/>
          <w:lang w:val="de-DE"/>
        </w:rPr>
        <w:t xml:space="preserve">aus Zweigen, Blumen, Gräsern und Bändern auch ein </w:t>
      </w:r>
      <w:r w:rsidRPr="001B69B3">
        <w:rPr>
          <w:rStyle w:val="Strong"/>
          <w:rFonts w:ascii="Arial" w:hAnsi="Arial" w:cs="Arial"/>
          <w:sz w:val="18"/>
          <w:szCs w:val="18"/>
          <w:lang w:val="de-DE"/>
        </w:rPr>
        <w:t>Kreuz</w:t>
      </w:r>
      <w:r w:rsidRPr="001B69B3">
        <w:rPr>
          <w:rFonts w:ascii="Arial" w:hAnsi="Arial" w:cs="Arial"/>
          <w:sz w:val="18"/>
          <w:szCs w:val="18"/>
          <w:lang w:val="de-DE"/>
        </w:rPr>
        <w:t xml:space="preserve">, das Symbol des </w:t>
      </w:r>
      <w:r w:rsidRPr="001B69B3">
        <w:rPr>
          <w:rStyle w:val="Strong"/>
          <w:rFonts w:ascii="Arial" w:hAnsi="Arial" w:cs="Arial"/>
          <w:sz w:val="18"/>
          <w:szCs w:val="18"/>
          <w:lang w:val="de-DE"/>
        </w:rPr>
        <w:t xml:space="preserve">Fruchtbarkeitskults </w:t>
      </w:r>
      <w:r w:rsidRPr="001B69B3">
        <w:rPr>
          <w:rFonts w:ascii="Arial" w:hAnsi="Arial" w:cs="Arial"/>
          <w:sz w:val="18"/>
          <w:szCs w:val="18"/>
          <w:lang w:val="de-DE"/>
        </w:rPr>
        <w:t>schlechthin (über dem Kreuz ist die heilige Jungfrau abgebildet, dazu gleich mehr).</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Auch andere Herden werden ab-/aufgetrieben, zum Beispiel beim Tiroler Almabtriebsfest, wo Viehzüchter, Hirten und Senner mit hunderten von  Bergschafen und Haflingern einen 30 km langen Heimweg antreten.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Trotz moderner Technologie, Maschinen und Internet: Die alten und ersten patriarchalen Elemente ziehen sich durch die Kulturgeschichte wie ein roter Faden.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Auch Ureinwohner nutzen heute moderne Errungenschaften, aber sie haben keine heiligen Kühe, tanzen um kein goldenes Kalb und würden auch kein Tier mit einem Kreuz schmücken.</w:t>
      </w:r>
    </w:p>
    <w:p w:rsidR="001B69B3" w:rsidRPr="001B69B3" w:rsidRDefault="001B69B3" w:rsidP="001B69B3">
      <w:pPr>
        <w:pStyle w:val="Heading3"/>
        <w:spacing w:before="0" w:after="90" w:line="240" w:lineRule="auto"/>
        <w:jc w:val="both"/>
        <w:rPr>
          <w:rFonts w:ascii="Arial" w:hAnsi="Arial" w:cs="Arial"/>
          <w:sz w:val="18"/>
          <w:szCs w:val="18"/>
          <w:lang w:val="de-DE"/>
        </w:rPr>
      </w:pPr>
      <w:r w:rsidRPr="001B69B3">
        <w:rPr>
          <w:rFonts w:ascii="Arial" w:hAnsi="Arial" w:cs="Arial"/>
          <w:sz w:val="18"/>
          <w:szCs w:val="18"/>
          <w:lang w:val="de-DE"/>
        </w:rPr>
        <w:t>Die Viehzüchter</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Die </w:t>
      </w:r>
      <w:r w:rsidRPr="001B69B3">
        <w:rPr>
          <w:rStyle w:val="Emphasis"/>
          <w:rFonts w:ascii="Arial" w:hAnsi="Arial" w:cs="Arial"/>
          <w:sz w:val="18"/>
          <w:szCs w:val="18"/>
          <w:lang w:val="de-DE"/>
        </w:rPr>
        <w:t>gezielte Vermehrung</w:t>
      </w:r>
      <w:r w:rsidRPr="001B69B3">
        <w:rPr>
          <w:rFonts w:ascii="Arial" w:hAnsi="Arial" w:cs="Arial"/>
          <w:sz w:val="18"/>
          <w:szCs w:val="18"/>
          <w:lang w:val="de-DE"/>
        </w:rPr>
        <w:t xml:space="preserve"> der Herdentiere hatte Folgen: Sie brauchten mehr Futter. Wo immer Hirtennomaden auf fruchtbares Land trafen, wurden sie sesshaft, weil das Leben an einem Ort mit tausenden von Tieren einfacher war. Man zäunte sie ein und ließ sie weiden.</w:t>
      </w:r>
    </w:p>
    <w:p w:rsidR="001B69B3" w:rsidRPr="001B69B3" w:rsidRDefault="001B69B3" w:rsidP="001B69B3">
      <w:pPr>
        <w:spacing w:after="90" w:line="240" w:lineRule="auto"/>
        <w:jc w:val="both"/>
        <w:rPr>
          <w:rFonts w:ascii="Arial" w:hAnsi="Arial" w:cs="Arial"/>
          <w:sz w:val="18"/>
          <w:szCs w:val="18"/>
          <w:lang w:val="de-DE"/>
        </w:rPr>
      </w:pPr>
      <w:r w:rsidRPr="001B69B3">
        <w:rPr>
          <w:rFonts w:ascii="Arial" w:hAnsi="Arial" w:cs="Arial"/>
          <w:noProof/>
          <w:color w:val="0000FF"/>
          <w:sz w:val="18"/>
          <w:szCs w:val="18"/>
        </w:rPr>
        <w:drawing>
          <wp:inline distT="0" distB="0" distL="0" distR="0">
            <wp:extent cx="3216910" cy="2423795"/>
            <wp:effectExtent l="19050" t="0" r="2540" b="0"/>
            <wp:docPr id="46" name="Picture 46" descr="Fruchtbarer Halbmond">
              <a:hlinkClick xmlns:a="http://schemas.openxmlformats.org/drawingml/2006/main" r:id="rId68" tgtFrame="_blank" tooltip="&quot;Fruchtbarer Halbmo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ruchtbarer Halbmond">
                      <a:hlinkClick r:id="rId68" tgtFrame="_blank" tooltip="&quot;Fruchtbarer Halbmond&quot;"/>
                    </pic:cNvPr>
                    <pic:cNvPicPr>
                      <a:picLocks noChangeAspect="1" noChangeArrowheads="1"/>
                    </pic:cNvPicPr>
                  </pic:nvPicPr>
                  <pic:blipFill>
                    <a:blip r:embed="rId69" cstate="print"/>
                    <a:srcRect/>
                    <a:stretch>
                      <a:fillRect/>
                    </a:stretch>
                  </pic:blipFill>
                  <pic:spPr bwMode="auto">
                    <a:xfrm>
                      <a:off x="0" y="0"/>
                      <a:ext cx="3216910" cy="2423795"/>
                    </a:xfrm>
                    <a:prstGeom prst="rect">
                      <a:avLst/>
                    </a:prstGeom>
                    <a:noFill/>
                    <a:ln w="9525">
                      <a:noFill/>
                      <a:miter lim="800000"/>
                      <a:headEnd/>
                      <a:tailEnd/>
                    </a:ln>
                  </pic:spPr>
                </pic:pic>
              </a:graphicData>
            </a:graphic>
          </wp:inline>
        </w:drawing>
      </w:r>
    </w:p>
    <w:p w:rsidR="001B69B3" w:rsidRPr="001B69B3" w:rsidRDefault="001B69B3" w:rsidP="001B69B3">
      <w:pPr>
        <w:pStyle w:val="wp-caption-text"/>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"Fruchtbarer Halbmond". Historische Orte sind gelb markiert. Klick zum Vergrößern.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Das geschah während einer Zeitspanne von etwa dem 7. bis 3. vorchristlichen Jahrtausend im Raum Ost-Anatolien, Kaukasien und Obermesopotamien, einem vulkanischen, und daher sehr fruchtbaren, Gebiet. (Siehe Karte )</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So bedeutete das griechische Wort </w:t>
      </w:r>
      <w:r w:rsidRPr="001B69B3">
        <w:rPr>
          <w:rStyle w:val="Emphasis"/>
          <w:rFonts w:ascii="Arial" w:hAnsi="Arial" w:cs="Arial"/>
          <w:sz w:val="18"/>
          <w:szCs w:val="18"/>
          <w:lang w:val="de-DE"/>
        </w:rPr>
        <w:t>nomos</w:t>
      </w:r>
      <w:r w:rsidRPr="001B69B3">
        <w:rPr>
          <w:rFonts w:ascii="Arial" w:hAnsi="Arial" w:cs="Arial"/>
          <w:sz w:val="18"/>
          <w:szCs w:val="18"/>
          <w:lang w:val="de-DE"/>
        </w:rPr>
        <w:t xml:space="preserve">, verwandt mit “Nomade”, ursprünglich “die Weideordnung, parzellieren”. (Siehe auch </w:t>
      </w:r>
      <w:hyperlink r:id="rId70" w:history="1">
        <w:r w:rsidRPr="001B69B3">
          <w:rPr>
            <w:rStyle w:val="Hyperlink"/>
            <w:rFonts w:ascii="Arial" w:hAnsi="Arial" w:cs="Arial"/>
            <w:sz w:val="18"/>
            <w:szCs w:val="18"/>
            <w:lang w:val="de-DE"/>
          </w:rPr>
          <w:t>Rationierung, Zuteilung – der erste Rechtsbegriff</w:t>
        </w:r>
      </w:hyperlink>
      <w:r w:rsidRPr="001B69B3">
        <w:rPr>
          <w:rFonts w:ascii="Arial" w:hAnsi="Arial" w:cs="Arial"/>
          <w:sz w:val="18"/>
          <w:szCs w:val="18"/>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Die Bezeichnung </w:t>
      </w:r>
      <w:r w:rsidRPr="001B69B3">
        <w:rPr>
          <w:rStyle w:val="Strong"/>
          <w:rFonts w:ascii="Arial" w:hAnsi="Arial" w:cs="Arial"/>
          <w:sz w:val="18"/>
          <w:szCs w:val="18"/>
          <w:lang w:val="de-DE"/>
        </w:rPr>
        <w:t xml:space="preserve">Viehzucht </w:t>
      </w:r>
      <w:r w:rsidRPr="001B69B3">
        <w:rPr>
          <w:rFonts w:ascii="Arial" w:hAnsi="Arial" w:cs="Arial"/>
          <w:sz w:val="18"/>
          <w:szCs w:val="18"/>
          <w:lang w:val="de-DE"/>
        </w:rPr>
        <w:t>ist nur zutreffend, wenn die Menschen tatsächlich mit der Zuchtwahl unter Verfolgung von Zuchtzielen die Fortpflanzung beeinflussen und lenken. In den frühen Agrargesellschaften war dies jedoch nicht der Fall, weswegen in der Vor- und Frühgeschichte von Vieh</w:t>
      </w:r>
      <w:r w:rsidRPr="001B69B3">
        <w:rPr>
          <w:rStyle w:val="Emphasis"/>
          <w:rFonts w:ascii="Arial" w:hAnsi="Arial" w:cs="Arial"/>
          <w:sz w:val="18"/>
          <w:szCs w:val="18"/>
          <w:lang w:val="de-DE"/>
        </w:rPr>
        <w:t>haltung</w:t>
      </w:r>
      <w:r w:rsidRPr="001B69B3">
        <w:rPr>
          <w:rFonts w:ascii="Arial" w:hAnsi="Arial" w:cs="Arial"/>
          <w:sz w:val="18"/>
          <w:szCs w:val="18"/>
          <w:lang w:val="de-DE"/>
        </w:rPr>
        <w:t xml:space="preserve"> gesprochen wird, die selbstversorgerisch in vergleichsweise geringem Umfang betrieben wurde.</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Hauptziel der Zucht ist die Herausbildung und Verbesserung</w:t>
      </w:r>
      <w:r w:rsidRPr="001B69B3">
        <w:rPr>
          <w:rStyle w:val="Strong"/>
          <w:rFonts w:ascii="Arial" w:hAnsi="Arial" w:cs="Arial"/>
          <w:sz w:val="18"/>
          <w:szCs w:val="18"/>
          <w:lang w:val="de-DE"/>
        </w:rPr>
        <w:t xml:space="preserve"> gewünschter </w:t>
      </w:r>
      <w:r w:rsidRPr="001B69B3">
        <w:rPr>
          <w:rFonts w:ascii="Arial" w:hAnsi="Arial" w:cs="Arial"/>
          <w:sz w:val="18"/>
          <w:szCs w:val="18"/>
          <w:lang w:val="de-DE"/>
        </w:rPr>
        <w:t xml:space="preserve">Eigenschaften – meist Leistungseigenschaften – und die </w:t>
      </w:r>
      <w:r w:rsidRPr="001B69B3">
        <w:rPr>
          <w:rStyle w:val="Strong"/>
          <w:rFonts w:ascii="Arial" w:hAnsi="Arial" w:cs="Arial"/>
          <w:sz w:val="18"/>
          <w:szCs w:val="18"/>
          <w:lang w:val="de-DE"/>
        </w:rPr>
        <w:t>Vermeidung ‘ungünstiger’ Eigenschaften</w:t>
      </w:r>
      <w:r w:rsidRPr="001B69B3">
        <w:rPr>
          <w:rFonts w:ascii="Arial" w:hAnsi="Arial" w:cs="Arial"/>
          <w:sz w:val="18"/>
          <w:szCs w:val="18"/>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Dies wird durch planmäßige, künstliche Selektion, also Auslese oder Zuchtwahl, erreicht. Träger/innen unerwünschter Eigenschaften werden von der Zucht ausgeschlossen.</w:t>
      </w:r>
    </w:p>
    <w:p w:rsidR="001B69B3" w:rsidRPr="001B69B3" w:rsidRDefault="001B69B3" w:rsidP="001B69B3">
      <w:pPr>
        <w:pStyle w:val="Heading3"/>
        <w:spacing w:before="0" w:after="90" w:line="240" w:lineRule="auto"/>
        <w:jc w:val="both"/>
        <w:rPr>
          <w:rFonts w:ascii="Arial" w:hAnsi="Arial" w:cs="Arial"/>
          <w:sz w:val="18"/>
          <w:szCs w:val="18"/>
          <w:lang w:val="de-DE"/>
        </w:rPr>
      </w:pPr>
      <w:r w:rsidRPr="001B69B3">
        <w:rPr>
          <w:rFonts w:ascii="Arial" w:hAnsi="Arial" w:cs="Arial"/>
          <w:sz w:val="18"/>
          <w:szCs w:val="18"/>
          <w:lang w:val="de-DE"/>
        </w:rPr>
        <w:lastRenderedPageBreak/>
        <w:t>Die heilige Kuh – die heilige Jungfrau</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(Jung-)Frau und Kuh sind austauschbar, wie eine Opfergeschichte zeigt, die von Plutarch nach einem Bericht des Aristodemos erzählt wurde, wo bei einer Pest in Sparta ein Adler dem Priester das Opferschwert wegnahm, mit dem er die Jungfrau Helena opfern wollte, und das Messer auf eine junge Kuh legte, welche dann stattdessen geopfert wurde.</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Die Erzählung war auch als römische Variation beliebt. Dort hieß die junge Frau Valeria Luperca und eine Kuh wurde statt ihrer geopfert, damit die Götter die Pest fernhielten. (Quelle: Rosenmüller et.al. </w:t>
      </w:r>
      <w:r w:rsidRPr="001B69B3">
        <w:rPr>
          <w:rStyle w:val="Emphasis"/>
          <w:rFonts w:ascii="Arial" w:hAnsi="Arial" w:cs="Arial"/>
          <w:sz w:val="18"/>
          <w:szCs w:val="18"/>
          <w:lang w:val="de-DE"/>
        </w:rPr>
        <w:t>Das alte und neue Morgenland</w:t>
      </w:r>
      <w:r w:rsidRPr="001B69B3">
        <w:rPr>
          <w:rFonts w:ascii="Arial" w:hAnsi="Arial" w:cs="Arial"/>
          <w:sz w:val="18"/>
          <w:szCs w:val="18"/>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Die griechische Mythologie erzählt von Io, einer Priesterin der Hera in der Stadt Argos. Wegen Ihres Liebesverhältnisses zu Zeus wird Io von Hera in eine Kuh verwandelt, welche den alles sehenden Argos zum Hüter erhielt. Auf Bildwerken erscheint sie entweder als gehörnte Jungfrau oder als die von Argos bewachte Kuh.</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noProof/>
          <w:color w:val="0000FF"/>
          <w:sz w:val="18"/>
          <w:szCs w:val="18"/>
        </w:rPr>
        <w:drawing>
          <wp:inline distT="0" distB="0" distL="0" distR="0">
            <wp:extent cx="1410335" cy="704850"/>
            <wp:effectExtent l="19050" t="0" r="0" b="0"/>
            <wp:docPr id="47" name="Picture 47" descr="io-jungfrau-kuh-muenze1">
              <a:hlinkClick xmlns:a="http://schemas.openxmlformats.org/drawingml/2006/main" r:id="rId71" tooltip="io-jungfrau-kuh-muenze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o-jungfrau-kuh-muenze1">
                      <a:hlinkClick r:id="rId71" tooltip="io-jungfrau-kuh-muenze1"/>
                    </pic:cNvPr>
                    <pic:cNvPicPr>
                      <a:picLocks noChangeAspect="1" noChangeArrowheads="1"/>
                    </pic:cNvPicPr>
                  </pic:nvPicPr>
                  <pic:blipFill>
                    <a:blip r:embed="rId72" cstate="print"/>
                    <a:srcRect/>
                    <a:stretch>
                      <a:fillRect/>
                    </a:stretch>
                  </pic:blipFill>
                  <pic:spPr bwMode="auto">
                    <a:xfrm>
                      <a:off x="0" y="0"/>
                      <a:ext cx="1410335" cy="704850"/>
                    </a:xfrm>
                    <a:prstGeom prst="rect">
                      <a:avLst/>
                    </a:prstGeom>
                    <a:noFill/>
                    <a:ln w="9525">
                      <a:noFill/>
                      <a:miter lim="800000"/>
                      <a:headEnd/>
                      <a:tailEnd/>
                    </a:ln>
                  </pic:spPr>
                </pic:pic>
              </a:graphicData>
            </a:graphic>
          </wp:inline>
        </w:drawing>
      </w:r>
      <w:r w:rsidRPr="001B69B3">
        <w:rPr>
          <w:rFonts w:ascii="Arial" w:hAnsi="Arial" w:cs="Arial"/>
          <w:noProof/>
          <w:color w:val="0000FF"/>
          <w:sz w:val="18"/>
          <w:szCs w:val="18"/>
        </w:rPr>
        <w:drawing>
          <wp:inline distT="0" distB="0" distL="0" distR="0">
            <wp:extent cx="1464945" cy="694055"/>
            <wp:effectExtent l="19050" t="0" r="1905" b="0"/>
            <wp:docPr id="48" name="Picture 48" descr="io-jungfrau-kuh-muenze2">
              <a:hlinkClick xmlns:a="http://schemas.openxmlformats.org/drawingml/2006/main" r:id="rId73" tooltip="io-jungfrau-kuh-muenze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o-jungfrau-kuh-muenze2">
                      <a:hlinkClick r:id="rId73" tooltip="io-jungfrau-kuh-muenze2"/>
                    </pic:cNvPr>
                    <pic:cNvPicPr>
                      <a:picLocks noChangeAspect="1" noChangeArrowheads="1"/>
                    </pic:cNvPicPr>
                  </pic:nvPicPr>
                  <pic:blipFill>
                    <a:blip r:embed="rId74" cstate="print"/>
                    <a:srcRect/>
                    <a:stretch>
                      <a:fillRect/>
                    </a:stretch>
                  </pic:blipFill>
                  <pic:spPr bwMode="auto">
                    <a:xfrm>
                      <a:off x="0" y="0"/>
                      <a:ext cx="1464945" cy="694055"/>
                    </a:xfrm>
                    <a:prstGeom prst="rect">
                      <a:avLst/>
                    </a:prstGeom>
                    <a:noFill/>
                    <a:ln w="9525">
                      <a:noFill/>
                      <a:miter lim="800000"/>
                      <a:headEnd/>
                      <a:tailEnd/>
                    </a:ln>
                  </pic:spPr>
                </pic:pic>
              </a:graphicData>
            </a:graphic>
          </wp:inline>
        </w:drawing>
      </w:r>
      <w:r w:rsidRPr="001B69B3">
        <w:rPr>
          <w:rFonts w:ascii="Arial" w:hAnsi="Arial" w:cs="Arial"/>
          <w:noProof/>
          <w:color w:val="0000FF"/>
          <w:sz w:val="18"/>
          <w:szCs w:val="18"/>
        </w:rPr>
        <w:drawing>
          <wp:inline distT="0" distB="0" distL="0" distR="0">
            <wp:extent cx="1443355" cy="727075"/>
            <wp:effectExtent l="19050" t="0" r="4445" b="0"/>
            <wp:docPr id="49" name="Picture 49" descr="io-jungfrau-kuh-muenze6">
              <a:hlinkClick xmlns:a="http://schemas.openxmlformats.org/drawingml/2006/main" r:id="rId75" tooltip="io-jungfrau-kuh-muenze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o-jungfrau-kuh-muenze6">
                      <a:hlinkClick r:id="rId75" tooltip="io-jungfrau-kuh-muenze6"/>
                    </pic:cNvPr>
                    <pic:cNvPicPr>
                      <a:picLocks noChangeAspect="1" noChangeArrowheads="1"/>
                    </pic:cNvPicPr>
                  </pic:nvPicPr>
                  <pic:blipFill>
                    <a:blip r:embed="rId76" cstate="print"/>
                    <a:srcRect/>
                    <a:stretch>
                      <a:fillRect/>
                    </a:stretch>
                  </pic:blipFill>
                  <pic:spPr bwMode="auto">
                    <a:xfrm>
                      <a:off x="0" y="0"/>
                      <a:ext cx="1443355" cy="727075"/>
                    </a:xfrm>
                    <a:prstGeom prst="rect">
                      <a:avLst/>
                    </a:prstGeom>
                    <a:noFill/>
                    <a:ln w="9525">
                      <a:noFill/>
                      <a:miter lim="800000"/>
                      <a:headEnd/>
                      <a:tailEnd/>
                    </a:ln>
                  </pic:spPr>
                </pic:pic>
              </a:graphicData>
            </a:graphic>
          </wp:inline>
        </w:drawing>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noProof/>
          <w:color w:val="0000FF"/>
          <w:sz w:val="18"/>
          <w:szCs w:val="18"/>
        </w:rPr>
        <w:drawing>
          <wp:inline distT="0" distB="0" distL="0" distR="0">
            <wp:extent cx="1388110" cy="683260"/>
            <wp:effectExtent l="19050" t="0" r="2540" b="0"/>
            <wp:docPr id="50" name="Picture 50" descr="io-jungfrau-kuh-muenze3">
              <a:hlinkClick xmlns:a="http://schemas.openxmlformats.org/drawingml/2006/main" r:id="rId77" tooltip="io-jungfrau-kuh-muenze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o-jungfrau-kuh-muenze3">
                      <a:hlinkClick r:id="rId77" tooltip="io-jungfrau-kuh-muenze3"/>
                    </pic:cNvPr>
                    <pic:cNvPicPr>
                      <a:picLocks noChangeAspect="1" noChangeArrowheads="1"/>
                    </pic:cNvPicPr>
                  </pic:nvPicPr>
                  <pic:blipFill>
                    <a:blip r:embed="rId78" cstate="print"/>
                    <a:srcRect/>
                    <a:stretch>
                      <a:fillRect/>
                    </a:stretch>
                  </pic:blipFill>
                  <pic:spPr bwMode="auto">
                    <a:xfrm>
                      <a:off x="0" y="0"/>
                      <a:ext cx="1388110" cy="683260"/>
                    </a:xfrm>
                    <a:prstGeom prst="rect">
                      <a:avLst/>
                    </a:prstGeom>
                    <a:noFill/>
                    <a:ln w="9525">
                      <a:noFill/>
                      <a:miter lim="800000"/>
                      <a:headEnd/>
                      <a:tailEnd/>
                    </a:ln>
                  </pic:spPr>
                </pic:pic>
              </a:graphicData>
            </a:graphic>
          </wp:inline>
        </w:drawing>
      </w:r>
      <w:r w:rsidRPr="001B69B3">
        <w:rPr>
          <w:rFonts w:ascii="Arial" w:hAnsi="Arial" w:cs="Arial"/>
          <w:noProof/>
          <w:color w:val="0000FF"/>
          <w:sz w:val="18"/>
          <w:szCs w:val="18"/>
        </w:rPr>
        <w:drawing>
          <wp:inline distT="0" distB="0" distL="0" distR="0">
            <wp:extent cx="1388110" cy="683260"/>
            <wp:effectExtent l="19050" t="0" r="2540" b="0"/>
            <wp:docPr id="51" name="Picture 51" descr="io-jungfrau-kuh-muenze5">
              <a:hlinkClick xmlns:a="http://schemas.openxmlformats.org/drawingml/2006/main" r:id="rId79" tooltip="io-jungfrau-kuh-muenze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o-jungfrau-kuh-muenze5">
                      <a:hlinkClick r:id="rId79" tooltip="io-jungfrau-kuh-muenze5"/>
                    </pic:cNvPr>
                    <pic:cNvPicPr>
                      <a:picLocks noChangeAspect="1" noChangeArrowheads="1"/>
                    </pic:cNvPicPr>
                  </pic:nvPicPr>
                  <pic:blipFill>
                    <a:blip r:embed="rId80" cstate="print"/>
                    <a:srcRect/>
                    <a:stretch>
                      <a:fillRect/>
                    </a:stretch>
                  </pic:blipFill>
                  <pic:spPr bwMode="auto">
                    <a:xfrm>
                      <a:off x="0" y="0"/>
                      <a:ext cx="1388110" cy="683260"/>
                    </a:xfrm>
                    <a:prstGeom prst="rect">
                      <a:avLst/>
                    </a:prstGeom>
                    <a:noFill/>
                    <a:ln w="9525">
                      <a:noFill/>
                      <a:miter lim="800000"/>
                      <a:headEnd/>
                      <a:tailEnd/>
                    </a:ln>
                  </pic:spPr>
                </pic:pic>
              </a:graphicData>
            </a:graphic>
          </wp:inline>
        </w:drawing>
      </w:r>
      <w:r w:rsidRPr="001B69B3">
        <w:rPr>
          <w:rFonts w:ascii="Arial" w:hAnsi="Arial" w:cs="Arial"/>
          <w:noProof/>
          <w:color w:val="0000FF"/>
          <w:sz w:val="18"/>
          <w:szCs w:val="18"/>
        </w:rPr>
        <w:drawing>
          <wp:inline distT="0" distB="0" distL="0" distR="0">
            <wp:extent cx="1355090" cy="694055"/>
            <wp:effectExtent l="19050" t="0" r="0" b="0"/>
            <wp:docPr id="52" name="Picture 52" descr="io-jungfrau-kuh-muenze4">
              <a:hlinkClick xmlns:a="http://schemas.openxmlformats.org/drawingml/2006/main" r:id="rId81" tooltip="io-jungfrau-kuh-muenze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o-jungfrau-kuh-muenze4">
                      <a:hlinkClick r:id="rId81" tooltip="io-jungfrau-kuh-muenze4"/>
                    </pic:cNvPr>
                    <pic:cNvPicPr>
                      <a:picLocks noChangeAspect="1" noChangeArrowheads="1"/>
                    </pic:cNvPicPr>
                  </pic:nvPicPr>
                  <pic:blipFill>
                    <a:blip r:embed="rId82" cstate="print"/>
                    <a:srcRect/>
                    <a:stretch>
                      <a:fillRect/>
                    </a:stretch>
                  </pic:blipFill>
                  <pic:spPr bwMode="auto">
                    <a:xfrm>
                      <a:off x="0" y="0"/>
                      <a:ext cx="1355090" cy="694055"/>
                    </a:xfrm>
                    <a:prstGeom prst="rect">
                      <a:avLst/>
                    </a:prstGeom>
                    <a:noFill/>
                    <a:ln w="9525">
                      <a:noFill/>
                      <a:miter lim="800000"/>
                      <a:headEnd/>
                      <a:tailEnd/>
                    </a:ln>
                  </pic:spPr>
                </pic:pic>
              </a:graphicData>
            </a:graphic>
          </wp:inline>
        </w:drawing>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Style w:val="Emphasis"/>
          <w:rFonts w:ascii="Arial" w:hAnsi="Arial" w:cs="Arial"/>
          <w:sz w:val="18"/>
          <w:szCs w:val="18"/>
          <w:lang w:val="de-DE"/>
        </w:rPr>
        <w:t>Griechische Münzen der gehörnten Io, jeweils ein gehörnter Stier auf der Rückseite. 4. Jh. v.u.Z. geprägt in der Münzerei Larisa Phrikonis in Äolien, einer Landschaft an der Nordwestküste Kleinasiens, in der heutigen Türkei.</w:t>
      </w:r>
    </w:p>
    <w:p w:rsidR="001B69B3" w:rsidRPr="001B69B3" w:rsidRDefault="001B69B3" w:rsidP="001B69B3">
      <w:pPr>
        <w:pStyle w:val="Heading3"/>
        <w:spacing w:before="0" w:after="90" w:line="240" w:lineRule="auto"/>
        <w:jc w:val="both"/>
        <w:rPr>
          <w:rFonts w:ascii="Arial" w:hAnsi="Arial" w:cs="Arial"/>
          <w:sz w:val="18"/>
          <w:szCs w:val="18"/>
          <w:lang w:val="de-DE"/>
        </w:rPr>
      </w:pPr>
      <w:r w:rsidRPr="001B69B3">
        <w:rPr>
          <w:rFonts w:ascii="Arial" w:hAnsi="Arial" w:cs="Arial"/>
          <w:sz w:val="18"/>
          <w:szCs w:val="18"/>
          <w:lang w:val="de-DE"/>
        </w:rPr>
        <w:t>Das Kranz-Symbol</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Eine Jungfrau ohne Kräntzlin ist wie eine Kuh ohne Schelle. (Volksmund)</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Ein Kranz (griech. </w:t>
      </w:r>
      <w:r w:rsidRPr="001B69B3">
        <w:rPr>
          <w:rStyle w:val="Emphasis"/>
          <w:rFonts w:ascii="Arial" w:hAnsi="Arial" w:cs="Arial"/>
          <w:sz w:val="18"/>
          <w:szCs w:val="18"/>
          <w:lang w:val="de-DE"/>
        </w:rPr>
        <w:t>stephanos</w:t>
      </w:r>
      <w:r w:rsidRPr="001B69B3">
        <w:rPr>
          <w:rFonts w:ascii="Arial" w:hAnsi="Arial" w:cs="Arial"/>
          <w:sz w:val="18"/>
          <w:szCs w:val="18"/>
          <w:lang w:val="de-DE"/>
        </w:rPr>
        <w:t xml:space="preserve">, lat. </w:t>
      </w:r>
      <w:r w:rsidRPr="001B69B3">
        <w:rPr>
          <w:rStyle w:val="Emphasis"/>
          <w:rFonts w:ascii="Arial" w:hAnsi="Arial" w:cs="Arial"/>
          <w:sz w:val="18"/>
          <w:szCs w:val="18"/>
          <w:lang w:val="de-DE"/>
        </w:rPr>
        <w:t>corona</w:t>
      </w:r>
      <w:r w:rsidRPr="001B69B3">
        <w:rPr>
          <w:rFonts w:ascii="Arial" w:hAnsi="Arial" w:cs="Arial"/>
          <w:sz w:val="18"/>
          <w:szCs w:val="18"/>
          <w:lang w:val="de-DE"/>
        </w:rPr>
        <w:t xml:space="preserve">) ist ein reifartiges Gewinde von Laub und Blumen und mit der Krone verwandt, also mit Herrschertum. Bekränzt wurden in historischer Zeit Sieger bei Wettspielen, Triumphatoren, Caesaren, aber auch Opfertiere und überlebende Gladiatoren. Wer verspottet werden sollte, bekam einen </w:t>
      </w:r>
      <w:r w:rsidRPr="001B69B3">
        <w:rPr>
          <w:rStyle w:val="Emphasis"/>
          <w:rFonts w:ascii="Arial" w:hAnsi="Arial" w:cs="Arial"/>
          <w:sz w:val="18"/>
          <w:szCs w:val="18"/>
          <w:lang w:val="de-DE"/>
        </w:rPr>
        <w:t>Kranz aus Dornen</w:t>
      </w:r>
      <w:r w:rsidRPr="001B69B3">
        <w:rPr>
          <w:rFonts w:ascii="Arial" w:hAnsi="Arial" w:cs="Arial"/>
          <w:sz w:val="18"/>
          <w:szCs w:val="18"/>
          <w:lang w:val="de-DE"/>
        </w:rPr>
        <w:t>, eine Dornenkrone…</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Da fragte sie der Perser, was denn dabei für ein Kampfpreis ausgesesetzt wäre. Sie aber sagten, jene feierten das Olympische Fest… der Sieger bekäme einen Kranz von Ölzweig. </w:t>
      </w:r>
      <w:r w:rsidRPr="001B69B3">
        <w:rPr>
          <w:rFonts w:ascii="Arial" w:hAnsi="Arial" w:cs="Arial"/>
          <w:color w:val="888888"/>
          <w:sz w:val="18"/>
          <w:szCs w:val="18"/>
          <w:lang w:val="de-DE"/>
        </w:rPr>
        <w:t>Herodot, Buch 8, 26</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Echte Kronen sind nicht selten wie metallene Kränze gestaltet; symbolkundlich sind Übergänge feststellbar: lateinisch “corona” und englisch  “crown” bedeutet Krone und Kranz zugleich.</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Auch heute sind noch Siegerkränze üblich, z.B. bei überlebenden </w:t>
      </w:r>
      <w:r w:rsidRPr="001B69B3">
        <w:rPr>
          <w:rFonts w:ascii="Arial" w:hAnsi="Arial" w:cs="Arial"/>
          <w:strike/>
          <w:sz w:val="18"/>
          <w:szCs w:val="18"/>
          <w:lang w:val="de-DE"/>
        </w:rPr>
        <w:t>Gladiatoren</w:t>
      </w:r>
      <w:r w:rsidRPr="001B69B3">
        <w:rPr>
          <w:rFonts w:ascii="Arial" w:hAnsi="Arial" w:cs="Arial"/>
          <w:sz w:val="18"/>
          <w:szCs w:val="18"/>
          <w:lang w:val="de-DE"/>
        </w:rPr>
        <w:t xml:space="preserve"> Rennfahrern, und das Kranzgeld, als finanzielle Entschädigung für ein nicht gehaltenes </w:t>
      </w:r>
      <w:r w:rsidRPr="001B69B3">
        <w:rPr>
          <w:rFonts w:ascii="Arial" w:hAnsi="Arial" w:cs="Arial"/>
          <w:sz w:val="18"/>
          <w:szCs w:val="18"/>
          <w:lang w:val="de-DE"/>
        </w:rPr>
        <w:lastRenderedPageBreak/>
        <w:t xml:space="preserve">Eheversprechen wurde erst 1998 aus dem BGB gestrichen (Details </w:t>
      </w:r>
      <w:hyperlink r:id="rId83" w:history="1">
        <w:r w:rsidRPr="001B69B3">
          <w:rPr>
            <w:rStyle w:val="Hyperlink"/>
            <w:rFonts w:ascii="Arial" w:hAnsi="Arial" w:cs="Arial"/>
            <w:sz w:val="18"/>
            <w:szCs w:val="18"/>
            <w:lang w:val="de-DE"/>
          </w:rPr>
          <w:t>Kranzgeld</w:t>
        </w:r>
      </w:hyperlink>
      <w:r w:rsidRPr="001B69B3">
        <w:rPr>
          <w:rFonts w:ascii="Arial" w:hAnsi="Arial" w:cs="Arial"/>
          <w:sz w:val="18"/>
          <w:szCs w:val="18"/>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Diese Beispiele machen deutlich, wie ineinander verwoben die Sitten in Bezug auf Mensch und Tier sind, und insbesondere im Zusammenhang mit Besitzansprüchen!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Auch die Angewohnheit Menschen mit Tieren zu vergleichen und mit Tiernamen zu bezeichnen – als Kose- oder Schimpfwort – zeigt, wie weit die </w:t>
      </w:r>
      <w:r w:rsidRPr="001B69B3">
        <w:rPr>
          <w:rStyle w:val="Strong"/>
          <w:rFonts w:ascii="Arial" w:hAnsi="Arial" w:cs="Arial"/>
          <w:sz w:val="18"/>
          <w:szCs w:val="18"/>
          <w:lang w:val="de-DE"/>
        </w:rPr>
        <w:t xml:space="preserve">Natur </w:t>
      </w:r>
      <w:r w:rsidRPr="001B69B3">
        <w:rPr>
          <w:rFonts w:ascii="Arial" w:hAnsi="Arial" w:cs="Arial"/>
          <w:sz w:val="18"/>
          <w:szCs w:val="18"/>
          <w:lang w:val="de-DE"/>
        </w:rPr>
        <w:t>an sich aus den Augen verloren wurde.</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Vordergründig betrachtet scheinen wir eng mit der Natur und unseren vierbeinigen ‘Freunden’ verknüpft zu leben. Aber wie bei den ersten Hirtennomaden, die die Tiere zum Besitz machten, ist genau das Gegenteil der Fall.</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Wir leben in einem unnatürlichen, kranken Sozialkonstrukt, und ziehen Flora und Fauna mit in unseren Sumpf, indem wir sie vermenschlichen. (Vgl. </w:t>
      </w:r>
      <w:hyperlink r:id="rId84" w:tooltip="Weihnachtsmärchen" w:history="1">
        <w:r w:rsidRPr="001B69B3">
          <w:rPr>
            <w:rStyle w:val="Hyperlink"/>
            <w:rFonts w:ascii="Arial" w:hAnsi="Arial" w:cs="Arial"/>
            <w:sz w:val="18"/>
            <w:szCs w:val="18"/>
            <w:lang w:val="de-DE"/>
          </w:rPr>
          <w:t>ein Weihnachtsmärchen</w:t>
        </w:r>
      </w:hyperlink>
      <w:r w:rsidRPr="001B69B3">
        <w:rPr>
          <w:rFonts w:ascii="Arial" w:hAnsi="Arial" w:cs="Arial"/>
          <w:sz w:val="18"/>
          <w:szCs w:val="18"/>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Naturvölker tun genau das Gegenteil: Sie beobachten wilde Tiere und Pflanzen sehr genau, erkennen die speziellen Charakteristika der Spezies und nehmen sie zum Vorbild. Bei den Indianernationen gibt es einen besonderen Ausdruck dafür: </w:t>
      </w:r>
      <w:hyperlink r:id="rId85" w:tooltip="Totem" w:history="1">
        <w:r w:rsidRPr="001B69B3">
          <w:rPr>
            <w:rStyle w:val="Hyperlink"/>
            <w:rFonts w:ascii="Arial" w:hAnsi="Arial" w:cs="Arial"/>
            <w:sz w:val="18"/>
            <w:szCs w:val="18"/>
            <w:lang w:val="de-DE"/>
          </w:rPr>
          <w:t>Totem</w:t>
        </w:r>
      </w:hyperlink>
      <w:r w:rsidRPr="001B69B3">
        <w:rPr>
          <w:rFonts w:ascii="Arial" w:hAnsi="Arial" w:cs="Arial"/>
          <w:sz w:val="18"/>
          <w:szCs w:val="18"/>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p>
    <w:p w:rsidR="001B69B3" w:rsidRPr="001B69B3" w:rsidRDefault="001B69B3" w:rsidP="00B048C2">
      <w:pPr>
        <w:pStyle w:val="Heading3"/>
        <w:rPr>
          <w:lang w:val="de-DE"/>
        </w:rPr>
      </w:pPr>
      <w:r w:rsidRPr="001B69B3">
        <w:rPr>
          <w:lang w:val="de-DE"/>
        </w:rPr>
        <w:t>Kapitalismus ist Viehzüchterkultur ist Fruchtbarkeitskult</w:t>
      </w:r>
    </w:p>
    <w:p w:rsidR="001B69B3" w:rsidRPr="001B69B3" w:rsidRDefault="001B69B3" w:rsidP="001B69B3">
      <w:pPr>
        <w:pStyle w:val="headlinemeta"/>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by </w:t>
      </w:r>
      <w:hyperlink r:id="rId86" w:history="1">
        <w:r w:rsidRPr="001B69B3">
          <w:rPr>
            <w:rStyle w:val="Hyperlink"/>
            <w:rFonts w:ascii="Arial" w:hAnsi="Arial" w:cs="Arial"/>
            <w:sz w:val="18"/>
            <w:szCs w:val="18"/>
            <w:lang w:val="de-DE"/>
          </w:rPr>
          <w:t>Hannelore Vonier</w:t>
        </w:r>
      </w:hyperlink>
    </w:p>
    <w:p w:rsidR="001B69B3" w:rsidRPr="001B69B3" w:rsidRDefault="001B69B3" w:rsidP="001B69B3">
      <w:pPr>
        <w:spacing w:after="90" w:line="240" w:lineRule="auto"/>
        <w:jc w:val="both"/>
        <w:rPr>
          <w:rFonts w:ascii="Arial" w:hAnsi="Arial" w:cs="Arial"/>
          <w:sz w:val="18"/>
          <w:szCs w:val="18"/>
          <w:lang w:val="de-DE"/>
        </w:rPr>
      </w:pPr>
      <w:r w:rsidRPr="001B69B3">
        <w:rPr>
          <w:rFonts w:ascii="Arial" w:hAnsi="Arial" w:cs="Arial"/>
          <w:sz w:val="18"/>
          <w:szCs w:val="18"/>
          <w:lang w:val="de-DE"/>
        </w:rPr>
        <w:t xml:space="preserve">Teil 12 / 12 der Serie </w:t>
      </w:r>
      <w:hyperlink r:id="rId87" w:tooltip="Entstehung Patriarchat" w:history="1">
        <w:r w:rsidRPr="001B69B3">
          <w:rPr>
            <w:rStyle w:val="Hyperlink"/>
            <w:rFonts w:ascii="Arial" w:hAnsi="Arial" w:cs="Arial"/>
            <w:sz w:val="18"/>
            <w:szCs w:val="18"/>
            <w:lang w:val="de-DE"/>
          </w:rPr>
          <w:t>Entstehung Patriarchat</w:t>
        </w:r>
      </w:hyperlink>
    </w:p>
    <w:p w:rsidR="001B69B3" w:rsidRPr="001B69B3" w:rsidRDefault="00CB1E5C" w:rsidP="001B69B3">
      <w:pPr>
        <w:pStyle w:val="NormalWeb"/>
        <w:spacing w:before="0" w:beforeAutospacing="0" w:after="90" w:afterAutospacing="0"/>
        <w:jc w:val="both"/>
        <w:rPr>
          <w:rFonts w:ascii="Arial" w:hAnsi="Arial" w:cs="Arial"/>
          <w:sz w:val="18"/>
          <w:szCs w:val="18"/>
          <w:lang w:val="de-DE"/>
        </w:rPr>
      </w:pPr>
      <w:r>
        <w:rPr>
          <w:rFonts w:ascii="Arial" w:hAnsi="Arial" w:cs="Arial"/>
          <w:sz w:val="18"/>
          <w:szCs w:val="18"/>
          <w:lang w:val="de-DE"/>
        </w:rPr>
        <w:t>i</w:t>
      </w:r>
      <w:r w:rsidR="001B69B3" w:rsidRPr="001B69B3">
        <w:rPr>
          <w:rFonts w:ascii="Arial" w:hAnsi="Arial" w:cs="Arial"/>
          <w:sz w:val="18"/>
          <w:szCs w:val="18"/>
          <w:lang w:val="de-DE"/>
        </w:rPr>
        <w:t xml:space="preserve">n den vorigen Teilen dieser Serie habe ich beschrieben, dass hinter Viehzucht eine </w:t>
      </w:r>
      <w:r w:rsidR="001B69B3" w:rsidRPr="001B69B3">
        <w:rPr>
          <w:rStyle w:val="Strong"/>
          <w:rFonts w:ascii="Arial" w:hAnsi="Arial" w:cs="Arial"/>
          <w:sz w:val="18"/>
          <w:szCs w:val="18"/>
          <w:lang w:val="de-DE"/>
        </w:rPr>
        <w:t xml:space="preserve">kapitalistische </w:t>
      </w:r>
      <w:r w:rsidR="001B69B3" w:rsidRPr="001B69B3">
        <w:rPr>
          <w:rFonts w:ascii="Arial" w:hAnsi="Arial" w:cs="Arial"/>
          <w:sz w:val="18"/>
          <w:szCs w:val="18"/>
          <w:lang w:val="de-DE"/>
        </w:rPr>
        <w:t xml:space="preserve">Geisteshaltung steht: Das Ziel ist </w:t>
      </w:r>
      <w:r w:rsidR="001B69B3" w:rsidRPr="001B69B3">
        <w:rPr>
          <w:rStyle w:val="Strong"/>
          <w:rFonts w:ascii="Arial" w:hAnsi="Arial" w:cs="Arial"/>
          <w:sz w:val="18"/>
          <w:szCs w:val="18"/>
          <w:lang w:val="de-DE"/>
        </w:rPr>
        <w:t>Akkumulation</w:t>
      </w:r>
      <w:r w:rsidR="001B69B3" w:rsidRPr="001B69B3">
        <w:rPr>
          <w:rFonts w:ascii="Arial" w:hAnsi="Arial" w:cs="Arial"/>
          <w:sz w:val="18"/>
          <w:szCs w:val="18"/>
          <w:lang w:val="de-DE"/>
        </w:rPr>
        <w:t>, also Maximierung der Kopfzahl.</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Kapital, entlehnt aus italienisch </w:t>
      </w:r>
      <w:r w:rsidRPr="001B69B3">
        <w:rPr>
          <w:rStyle w:val="Emphasis"/>
          <w:rFonts w:ascii="Arial" w:hAnsi="Arial" w:cs="Arial"/>
          <w:sz w:val="18"/>
          <w:szCs w:val="18"/>
          <w:lang w:val="de-DE"/>
        </w:rPr>
        <w:t>capitale</w:t>
      </w:r>
      <w:r w:rsidRPr="001B69B3">
        <w:rPr>
          <w:rFonts w:ascii="Arial" w:hAnsi="Arial" w:cs="Arial"/>
          <w:sz w:val="18"/>
          <w:szCs w:val="18"/>
          <w:lang w:val="de-DE"/>
        </w:rPr>
        <w:t xml:space="preserve">, dieses aus lat. </w:t>
      </w:r>
      <w:r w:rsidRPr="001B69B3">
        <w:rPr>
          <w:rStyle w:val="Emphasis"/>
          <w:rFonts w:ascii="Arial" w:hAnsi="Arial" w:cs="Arial"/>
          <w:sz w:val="18"/>
          <w:szCs w:val="18"/>
          <w:lang w:val="de-DE"/>
        </w:rPr>
        <w:t xml:space="preserve">capitalis </w:t>
      </w:r>
      <w:r w:rsidRPr="001B69B3">
        <w:rPr>
          <w:rFonts w:ascii="Arial" w:hAnsi="Arial" w:cs="Arial"/>
          <w:sz w:val="18"/>
          <w:szCs w:val="18"/>
          <w:lang w:val="de-DE"/>
        </w:rPr>
        <w:t xml:space="preserve">“Haupt-, den Kopf und das damit verbundene Leben betreffend”, vgl. auch Kapitalverbrechen: solche, die mit dem Tod oder dem Verlust der Bürgerrechte bestraft werden; zu lat. </w:t>
      </w:r>
      <w:r w:rsidRPr="001B69B3">
        <w:rPr>
          <w:rStyle w:val="Emphasis"/>
          <w:rFonts w:ascii="Arial" w:hAnsi="Arial" w:cs="Arial"/>
          <w:sz w:val="18"/>
          <w:szCs w:val="18"/>
          <w:lang w:val="de-DE"/>
        </w:rPr>
        <w:t xml:space="preserve">caput </w:t>
      </w:r>
      <w:r w:rsidRPr="001B69B3">
        <w:rPr>
          <w:rFonts w:ascii="Arial" w:hAnsi="Arial" w:cs="Arial"/>
          <w:sz w:val="18"/>
          <w:szCs w:val="18"/>
          <w:lang w:val="de-DE"/>
        </w:rPr>
        <w:t xml:space="preserve">“Haupt, Kopf”, das die </w:t>
      </w:r>
      <w:r w:rsidRPr="001B69B3">
        <w:rPr>
          <w:rStyle w:val="Emphasis"/>
          <w:rFonts w:ascii="Arial" w:hAnsi="Arial" w:cs="Arial"/>
          <w:sz w:val="18"/>
          <w:szCs w:val="18"/>
          <w:lang w:val="de-DE"/>
        </w:rPr>
        <w:t>Kopfzahl des Viehbestands</w:t>
      </w:r>
      <w:r w:rsidRPr="001B69B3">
        <w:rPr>
          <w:rFonts w:ascii="Arial" w:hAnsi="Arial" w:cs="Arial"/>
          <w:sz w:val="18"/>
          <w:szCs w:val="18"/>
          <w:lang w:val="de-DE"/>
        </w:rPr>
        <w:t xml:space="preserve"> meint, im Gegensatz zum Zuwachs durch die frisch geworfenen Tiere (die gewissermaßen die Zinsen darstellen).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Die Vorstellung einen maximalen Viehbestand erzielen zu wollen, mag uns selbstverständlich und “normal” vorkommen, da wir nichts anderes kennen. In herrschaftsfreien Gesellschaften jedoch, geht man mit Tieren ganz anders um.</w:t>
      </w:r>
    </w:p>
    <w:p w:rsidR="001B69B3" w:rsidRPr="001B69B3" w:rsidRDefault="001B69B3" w:rsidP="001B69B3">
      <w:pPr>
        <w:pStyle w:val="Heading3"/>
        <w:spacing w:before="0" w:after="90" w:line="240" w:lineRule="auto"/>
        <w:jc w:val="both"/>
        <w:rPr>
          <w:rFonts w:ascii="Arial" w:hAnsi="Arial" w:cs="Arial"/>
          <w:sz w:val="18"/>
          <w:szCs w:val="18"/>
          <w:lang w:val="de-DE"/>
        </w:rPr>
      </w:pPr>
      <w:r w:rsidRPr="001B69B3">
        <w:rPr>
          <w:rFonts w:ascii="Arial" w:hAnsi="Arial" w:cs="Arial"/>
          <w:sz w:val="18"/>
          <w:szCs w:val="18"/>
          <w:lang w:val="de-DE"/>
        </w:rPr>
        <w:t>Die Frau als Amme der Tiere</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Das Leben der Menschen in der noch nicht vollständig patriarchalisierten Kabylei in Nordalgerien ist ein Beispiel, wie bäuerliche Domestikation ursprünglich gehandhabt wird. Bereits im Beitrag “</w:t>
      </w:r>
      <w:hyperlink r:id="rId88" w:tooltip="Ernährung durch Licht und Lebensenergie" w:history="1">
        <w:r w:rsidRPr="001B69B3">
          <w:rPr>
            <w:rStyle w:val="Hyperlink"/>
            <w:rFonts w:ascii="Arial" w:hAnsi="Arial" w:cs="Arial"/>
            <w:sz w:val="18"/>
            <w:szCs w:val="18"/>
            <w:lang w:val="de-DE"/>
          </w:rPr>
          <w:t>Ernährung durch Licht und Lebensenergie bei Ureinwohnern</w:t>
        </w:r>
      </w:hyperlink>
      <w:r w:rsidRPr="001B69B3">
        <w:rPr>
          <w:rFonts w:ascii="Arial" w:hAnsi="Arial" w:cs="Arial"/>
          <w:sz w:val="18"/>
          <w:szCs w:val="18"/>
          <w:lang w:val="de-DE"/>
        </w:rPr>
        <w:t>” habe ich den anderen Umgang mit Ernährung bei Stammesgesellschaften beschrieben.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Die nährenden Aktivitäten der kabylischen Frauen werden nicht nur bei den Kindern, sondern auch bei der Aufzucht der Tiere sichtbar: “Es ist Aufgabe der Frau, über die produktiven Haustiere zu wachen: über die Kuh, die Schafe, die Ziegen und das Federvieh.”</w:t>
      </w:r>
      <w:r w:rsidRPr="001B69B3">
        <w:rPr>
          <w:rFonts w:ascii="Arial" w:hAnsi="Arial" w:cs="Arial"/>
          <w:b/>
          <w:bCs/>
          <w:sz w:val="18"/>
          <w:szCs w:val="18"/>
          <w:vertAlign w:val="superscript"/>
          <w:lang w:val="de-DE"/>
        </w:rPr>
        <w:t>[</w:t>
      </w:r>
      <w:hyperlink r:id="rId89" w:anchor="footnote_0_2474" w:tooltip="Genevois, Henri: La femme Kabyle: les travaux et les jours, 1969, S.74" w:history="1">
        <w:r w:rsidRPr="001B69B3">
          <w:rPr>
            <w:rStyle w:val="Hyperlink"/>
            <w:rFonts w:ascii="Arial" w:hAnsi="Arial" w:cs="Arial"/>
            <w:b/>
            <w:bCs/>
            <w:sz w:val="18"/>
            <w:szCs w:val="18"/>
            <w:vertAlign w:val="superscript"/>
            <w:lang w:val="de-DE"/>
          </w:rPr>
          <w:t>1</w:t>
        </w:r>
      </w:hyperlink>
      <w:r w:rsidRPr="001B69B3">
        <w:rPr>
          <w:rFonts w:ascii="Arial" w:hAnsi="Arial" w:cs="Arial"/>
          <w:b/>
          <w:bCs/>
          <w:sz w:val="18"/>
          <w:szCs w:val="18"/>
          <w:vertAlign w:val="superscript"/>
          <w:lang w:val="de-DE"/>
        </w:rPr>
        <w:t>]</w:t>
      </w:r>
      <w:r w:rsidRPr="001B69B3">
        <w:rPr>
          <w:rFonts w:ascii="Arial" w:hAnsi="Arial" w:cs="Arial"/>
          <w:sz w:val="18"/>
          <w:szCs w:val="18"/>
          <w:lang w:val="de-DE"/>
        </w:rPr>
        <w:t xml:space="preserve"> Wie alle indigenen Gruppen betreiben auch die Kabylen </w:t>
      </w:r>
      <w:hyperlink r:id="rId90" w:tooltip="Subsistenzwirtschaft: Freude am Tun und dann genießen" w:history="1">
        <w:r w:rsidRPr="001B69B3">
          <w:rPr>
            <w:rStyle w:val="Hyperlink"/>
            <w:rFonts w:ascii="Arial" w:hAnsi="Arial" w:cs="Arial"/>
            <w:sz w:val="18"/>
            <w:szCs w:val="18"/>
            <w:lang w:val="de-DE"/>
          </w:rPr>
          <w:t>Subsistenzwirtschaft</w:t>
        </w:r>
      </w:hyperlink>
      <w:r w:rsidRPr="001B69B3">
        <w:rPr>
          <w:rFonts w:ascii="Arial" w:hAnsi="Arial" w:cs="Arial"/>
          <w:sz w:val="18"/>
          <w:szCs w:val="18"/>
          <w:lang w:val="de-DE"/>
        </w:rPr>
        <w:t>; sie sind autark und produzieren nur so viel, wie die Gemeinschaft benötigt.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Von weiblichen Schafen wird Milch gewonnen, aber ihr hoher Wert betrifft weniger das Fleisch als vor allem die Schur – ein unverzichtbarer Grundstoff für das Weben von Kleidungsstücken. Der Stall ist in traditionellen Häusern nur klein. Großes Vieh ist also selten und dessen Aufzucht – durch patriarchalen Einfluss relativ neu eingeführt – verändert erst </w:t>
      </w:r>
      <w:r w:rsidRPr="001B69B3">
        <w:rPr>
          <w:rFonts w:ascii="Arial" w:hAnsi="Arial" w:cs="Arial"/>
          <w:sz w:val="18"/>
          <w:szCs w:val="18"/>
          <w:lang w:val="de-DE"/>
        </w:rPr>
        <w:lastRenderedPageBreak/>
        <w:t>heutzutage den Aufbau der Häuser.  Die Ställe werden größer und entstehen nun außerhalb des Familienwohnsitzes.</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Die Frauen führen die Haustiere im Sommer hinaus, tränken sie am Brunnen und hüten sie dann auf den Feldern. Manchmal lassen sie sich von ihren Kindern oder dem Mann vertreten. Das Kleinvieh steift frei umher, meistens sind es ein paar Hühner und hier und da auch ein oder zwei Kaninchen.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Die Aufzucht von Tieren beinhaltet vor allem auch, dass auf ihre Gesundheit geachtet wird. Bei einer Viehseuche wird die Hebamme, die </w:t>
      </w:r>
      <w:r w:rsidRPr="001B69B3">
        <w:rPr>
          <w:rStyle w:val="Emphasis"/>
          <w:rFonts w:ascii="Arial" w:hAnsi="Arial" w:cs="Arial"/>
          <w:sz w:val="18"/>
          <w:szCs w:val="18"/>
          <w:lang w:val="de-DE"/>
        </w:rPr>
        <w:t>qibla</w:t>
      </w:r>
      <w:r w:rsidRPr="001B69B3">
        <w:rPr>
          <w:rFonts w:ascii="Arial" w:hAnsi="Arial" w:cs="Arial"/>
          <w:sz w:val="18"/>
          <w:szCs w:val="18"/>
          <w:lang w:val="de-DE"/>
        </w:rPr>
        <w:t>, gerufen. Um eine Kuh, die gekalbt hat, kümmern sich die Frauen und beschützen sie, so wie sie es bei einer Frau nach der Niederkunft tun: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“Die Geburt eines Kalbes ist ein echter freudiger Anlass für die Familie; sie wird von zahlreichen Riten begleitet, die jenen verglichen werden können, die bei der Geburt eines Kindes vollzogen werden, und man ruft in solch einem Fall auch nach der </w:t>
      </w:r>
      <w:r w:rsidRPr="001B69B3">
        <w:rPr>
          <w:rStyle w:val="Emphasis"/>
          <w:rFonts w:ascii="Arial" w:hAnsi="Arial" w:cs="Arial"/>
          <w:sz w:val="18"/>
          <w:szCs w:val="18"/>
          <w:lang w:val="de-DE"/>
        </w:rPr>
        <w:t>qibla</w:t>
      </w:r>
      <w:r w:rsidRPr="001B69B3">
        <w:rPr>
          <w:rFonts w:ascii="Arial" w:hAnsi="Arial" w:cs="Arial"/>
          <w:sz w:val="18"/>
          <w:szCs w:val="18"/>
          <w:lang w:val="de-DE"/>
        </w:rPr>
        <w:t>.</w:t>
      </w:r>
      <w:r w:rsidRPr="001B69B3">
        <w:rPr>
          <w:rFonts w:ascii="Arial" w:hAnsi="Arial" w:cs="Arial"/>
          <w:b/>
          <w:bCs/>
          <w:sz w:val="18"/>
          <w:szCs w:val="18"/>
          <w:vertAlign w:val="superscript"/>
          <w:lang w:val="de-DE"/>
        </w:rPr>
        <w:t>[</w:t>
      </w:r>
      <w:hyperlink r:id="rId91" w:anchor="footnote_1_2474" w:tooltip="Laoust-Chantreux, G., Lacoste-Dujardin, C. 1989 Kabylie cote femmes. La vie à Aït Hichem, 1990, S. 112" w:history="1">
        <w:r w:rsidRPr="001B69B3">
          <w:rPr>
            <w:rStyle w:val="Hyperlink"/>
            <w:rFonts w:ascii="Arial" w:hAnsi="Arial" w:cs="Arial"/>
            <w:b/>
            <w:bCs/>
            <w:sz w:val="18"/>
            <w:szCs w:val="18"/>
            <w:vertAlign w:val="superscript"/>
            <w:lang w:val="de-DE"/>
          </w:rPr>
          <w:t>2</w:t>
        </w:r>
      </w:hyperlink>
      <w:r w:rsidRPr="001B69B3">
        <w:rPr>
          <w:rFonts w:ascii="Arial" w:hAnsi="Arial" w:cs="Arial"/>
          <w:b/>
          <w:bCs/>
          <w:sz w:val="18"/>
          <w:szCs w:val="18"/>
          <w:vertAlign w:val="superscript"/>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In der traditionellen Kabylei lebt die Frau in enger Gemeinschaft mit ihren Tieren. Von Geburt bis zum Tod geht sie in mütterlicher Pflege mit ihnen um. Das gleiche gilt auch für die Pflanzen in ihrem Garten. Die Frau verfolgt so im zyklischen Modell die natürliche Entwicklung ihrer Schützlinge und fördert sie. Sie ist die Amme ihrer Pflanzen und Tiere, mit denen sie ihr tägliches Leben teilt. Sie lebt mit beiden in einer engen körperlichen und spirituellen Nähe.</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In dieser Einheit wurzelt das Bewusstsein ihrer Weiblichkeit, die sich in einer dauerhaften Beziehung mit dem schöpferischen Geist des Lebens befindet.</w:t>
      </w:r>
      <w:r w:rsidRPr="001B69B3">
        <w:rPr>
          <w:rFonts w:ascii="Arial" w:hAnsi="Arial" w:cs="Arial"/>
          <w:b/>
          <w:bCs/>
          <w:sz w:val="18"/>
          <w:szCs w:val="18"/>
          <w:vertAlign w:val="superscript"/>
          <w:lang w:val="de-DE"/>
        </w:rPr>
        <w:t>[</w:t>
      </w:r>
      <w:hyperlink r:id="rId92" w:anchor="footnote_2_2474" w:tooltip="Makilam: Die Magie kabylischer Frauen und die Einheit einer traditionellen Berbergesellschaft " w:history="1">
        <w:r w:rsidRPr="001B69B3">
          <w:rPr>
            <w:rStyle w:val="Hyperlink"/>
            <w:rFonts w:ascii="Arial" w:hAnsi="Arial" w:cs="Arial"/>
            <w:b/>
            <w:bCs/>
            <w:sz w:val="18"/>
            <w:szCs w:val="18"/>
            <w:vertAlign w:val="superscript"/>
            <w:lang w:val="de-DE"/>
          </w:rPr>
          <w:t>3</w:t>
        </w:r>
      </w:hyperlink>
      <w:r w:rsidRPr="001B69B3">
        <w:rPr>
          <w:rFonts w:ascii="Arial" w:hAnsi="Arial" w:cs="Arial"/>
          <w:b/>
          <w:bCs/>
          <w:sz w:val="18"/>
          <w:szCs w:val="18"/>
          <w:vertAlign w:val="superscript"/>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Es versteht sich von selbst, dass in solchen Gemeinschaften alle Menschen, Tiere und Pflanzen in gleicher Weise genährt werden. Niemandes Bedürfnisse werden außer acht gelassen.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In hierarchischen Gemeinschaften hingegen, wo das einzelne Lebewesen nicht zählt und </w:t>
      </w:r>
      <w:r w:rsidRPr="001B69B3">
        <w:rPr>
          <w:rStyle w:val="Emphasis"/>
          <w:rFonts w:ascii="Arial" w:hAnsi="Arial" w:cs="Arial"/>
          <w:sz w:val="18"/>
          <w:szCs w:val="18"/>
          <w:lang w:val="de-DE"/>
        </w:rPr>
        <w:t>die Masse hoch bewertet</w:t>
      </w:r>
      <w:r w:rsidRPr="001B69B3">
        <w:rPr>
          <w:rFonts w:ascii="Arial" w:hAnsi="Arial" w:cs="Arial"/>
          <w:sz w:val="18"/>
          <w:szCs w:val="18"/>
          <w:lang w:val="de-DE"/>
        </w:rPr>
        <w:t xml:space="preserve"> wird, entsteht – </w:t>
      </w:r>
      <w:hyperlink r:id="rId93" w:tooltip="Lebenstil am Existenzminimum" w:history="1">
        <w:r w:rsidRPr="001B69B3">
          <w:rPr>
            <w:rStyle w:val="Hyperlink"/>
            <w:rFonts w:ascii="Arial" w:hAnsi="Arial" w:cs="Arial"/>
            <w:sz w:val="18"/>
            <w:szCs w:val="18"/>
            <w:lang w:val="de-DE"/>
          </w:rPr>
          <w:t>wie wir gesehen haben</w:t>
        </w:r>
      </w:hyperlink>
      <w:r w:rsidRPr="001B69B3">
        <w:rPr>
          <w:rFonts w:ascii="Arial" w:hAnsi="Arial" w:cs="Arial"/>
          <w:sz w:val="18"/>
          <w:szCs w:val="18"/>
          <w:lang w:val="de-DE"/>
        </w:rPr>
        <w:t xml:space="preserve"> – ein hohes Risiko, alles durch etwas Vorhersehbares, wie eine Krankheit oder einen besonders kalten Winter, zu verlieren.</w:t>
      </w:r>
    </w:p>
    <w:p w:rsidR="001B69B3" w:rsidRPr="001B69B3" w:rsidRDefault="001B69B3" w:rsidP="001B69B3">
      <w:pPr>
        <w:pStyle w:val="Heading3"/>
        <w:spacing w:before="0" w:after="90" w:line="240" w:lineRule="auto"/>
        <w:jc w:val="both"/>
        <w:rPr>
          <w:rFonts w:ascii="Arial" w:hAnsi="Arial" w:cs="Arial"/>
          <w:sz w:val="18"/>
          <w:szCs w:val="18"/>
          <w:lang w:val="de-DE"/>
        </w:rPr>
      </w:pPr>
      <w:r w:rsidRPr="001B69B3">
        <w:rPr>
          <w:rFonts w:ascii="Arial" w:hAnsi="Arial" w:cs="Arial"/>
          <w:sz w:val="18"/>
          <w:szCs w:val="18"/>
          <w:lang w:val="de-DE"/>
        </w:rPr>
        <w:t>Frühchristliche Religiosität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Wir sind nicht nur auf Vergleiche mit Stammesgesellschaften angewiesen, um Beispiele für den nicht-ausbeuterischen Umgang mit der Natur zu finden. Max Weber schreibt über die Bauern der frühchristlichen, bereits patriarchalen Zeit: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Das Los des Bauern ist so stark naturgebunden, so sehr von organischen Prozessen und Naturereignissen abhängig und auch ökonomisch aus sich heraus so wenig auf rationale Systematisierung eingestellt, dass er im allgemeinen nur da Mitträger einer Religiosität zu werden pflegt, wo ihm durch innere (fiskalische oder grundherrliche) oder äußere (politische) Mächte Versklavung oder Proletarisierung droht.</w:t>
      </w:r>
      <w:r w:rsidRPr="001B69B3">
        <w:rPr>
          <w:rFonts w:ascii="Arial" w:hAnsi="Arial" w:cs="Arial"/>
          <w:b/>
          <w:bCs/>
          <w:sz w:val="18"/>
          <w:szCs w:val="18"/>
          <w:vertAlign w:val="superscript"/>
          <w:lang w:val="de-DE"/>
        </w:rPr>
        <w:t>[</w:t>
      </w:r>
      <w:hyperlink r:id="rId94" w:anchor="footnote_3_2474" w:tooltip="Max Weber: Wirtschaft und Gesellschaft, §7, Kapitel Die Religiosität des Bauerntums. – Stadtsässigkeit der frühchristlichen Religiosität, 2005, S. 368f." w:history="1">
        <w:r w:rsidRPr="001B69B3">
          <w:rPr>
            <w:rStyle w:val="Hyperlink"/>
            <w:rFonts w:ascii="Arial" w:hAnsi="Arial" w:cs="Arial"/>
            <w:b/>
            <w:bCs/>
            <w:sz w:val="18"/>
            <w:szCs w:val="18"/>
            <w:vertAlign w:val="superscript"/>
            <w:lang w:val="de-DE"/>
          </w:rPr>
          <w:t>4</w:t>
        </w:r>
      </w:hyperlink>
      <w:r w:rsidRPr="001B69B3">
        <w:rPr>
          <w:rFonts w:ascii="Arial" w:hAnsi="Arial" w:cs="Arial"/>
          <w:b/>
          <w:bCs/>
          <w:sz w:val="18"/>
          <w:szCs w:val="18"/>
          <w:vertAlign w:val="superscript"/>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Weber deutet auf die Bedrohung der bäuerlichen Lebensweise durch die Herrschaft der Viehzüchter hin. Diesem Druck des Kapitalismus in Verbindung mit Religionen, die das kapitalistische Handeln rechtfertigen, waren und sind alle ethnischen Gruppen – auch die Kabylen – ausgesetzt. Bei den Kabylen ist es der Islam, der in Algerien verbreitet ist.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Die ältesten Dokumente, besonders das Deboralied</w:t>
      </w:r>
      <w:r w:rsidRPr="001B69B3">
        <w:rPr>
          <w:rFonts w:ascii="Arial" w:hAnsi="Arial" w:cs="Arial"/>
          <w:b/>
          <w:bCs/>
          <w:sz w:val="18"/>
          <w:szCs w:val="18"/>
          <w:vertAlign w:val="superscript"/>
          <w:lang w:val="de-DE"/>
        </w:rPr>
        <w:t>[</w:t>
      </w:r>
      <w:hyperlink r:id="rId95" w:anchor="footnote_4_2474" w:tooltip="Das Debora(h)lied ist ein Loblied der Prophetin und Richterin Debora, das sie gemäß der biblischen Erzählung des Alten Testaments nach einer von den Israeliten gewonnenen Schlacht sang." w:history="1">
        <w:r w:rsidRPr="001B69B3">
          <w:rPr>
            <w:rStyle w:val="Hyperlink"/>
            <w:rFonts w:ascii="Arial" w:hAnsi="Arial" w:cs="Arial"/>
            <w:b/>
            <w:bCs/>
            <w:sz w:val="18"/>
            <w:szCs w:val="18"/>
            <w:vertAlign w:val="superscript"/>
            <w:lang w:val="de-DE"/>
          </w:rPr>
          <w:t>5</w:t>
        </w:r>
      </w:hyperlink>
      <w:r w:rsidRPr="001B69B3">
        <w:rPr>
          <w:rFonts w:ascii="Arial" w:hAnsi="Arial" w:cs="Arial"/>
          <w:b/>
          <w:bCs/>
          <w:sz w:val="18"/>
          <w:szCs w:val="18"/>
          <w:vertAlign w:val="superscript"/>
          <w:lang w:val="de-DE"/>
        </w:rPr>
        <w:t>]</w:t>
      </w:r>
      <w:r w:rsidRPr="001B69B3">
        <w:rPr>
          <w:rFonts w:ascii="Arial" w:hAnsi="Arial" w:cs="Arial"/>
          <w:sz w:val="18"/>
          <w:szCs w:val="18"/>
          <w:lang w:val="de-DE"/>
        </w:rPr>
        <w:t xml:space="preserve">, zeigen, dass der Kampf, der dem Schwerpunkt nach bäuerlichen Eidgenossen, deren Verband etwa den Aitolern, Samniten, Schweizern zu vergleichen ist – den letzteren auch insofern, als die große, das Land durchschneidende Handelsstraße von Ägypten zum Euphrat eine dem »Paßstaat«-Charakter der Schweiz ähnliche Situation (frühe Geldwirtschaft und Kulturberührung) schuf -, sich gegen die stadtsässigen philistäischen und kanaanitischen Grundherren, von eisernen Wagen kämpfende Ritter, geschulte »Kriegsleute von Jugend </w:t>
      </w:r>
      <w:r w:rsidRPr="001B69B3">
        <w:rPr>
          <w:rFonts w:ascii="Arial" w:hAnsi="Arial" w:cs="Arial"/>
          <w:sz w:val="18"/>
          <w:szCs w:val="18"/>
          <w:lang w:val="de-DE"/>
        </w:rPr>
        <w:lastRenderedPageBreak/>
        <w:t>auf« (wie es von Goliath heißt), richtete, welche versuchten, die Bauernschaft der Gebirgsabhänge, auf denen »Milch und Honig fließt«, sich zinsbar zu machen. [...]</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Dem Frühchristentum heißt der Heide einfach Landmann (paganus).</w:t>
      </w:r>
      <w:r w:rsidRPr="001B69B3">
        <w:rPr>
          <w:rFonts w:ascii="Arial" w:hAnsi="Arial" w:cs="Arial"/>
          <w:sz w:val="18"/>
          <w:szCs w:val="18"/>
          <w:lang w:val="de-DE"/>
        </w:rPr>
        <w:br/>
        <w:t>Noch die mittelalterlichen Kirchen in ihrer offiziellen Doktrin (Thomas v. Aquin) behandeln den Bauern im Grunde als Christen minderen Ranges, jedenfalls mit äußerst geringer Schätzung.</w:t>
      </w:r>
      <w:r w:rsidRPr="001B69B3">
        <w:rPr>
          <w:rFonts w:ascii="Arial" w:hAnsi="Arial" w:cs="Arial"/>
          <w:b/>
          <w:bCs/>
          <w:sz w:val="18"/>
          <w:szCs w:val="18"/>
          <w:vertAlign w:val="superscript"/>
          <w:lang w:val="de-DE"/>
        </w:rPr>
        <w:t>[</w:t>
      </w:r>
      <w:hyperlink r:id="rId96" w:anchor="footnote_3_2474" w:tooltip="Max Weber: Wirtschaft und Gesellschaft, §7, Kapitel Die Religiosität des Bauerntums. – Stadtsässigkeit der frühchristlichen Religiosität, 2005, S. 368f." w:history="1">
        <w:r w:rsidRPr="001B69B3">
          <w:rPr>
            <w:rStyle w:val="Hyperlink"/>
            <w:rFonts w:ascii="Arial" w:hAnsi="Arial" w:cs="Arial"/>
            <w:b/>
            <w:bCs/>
            <w:sz w:val="18"/>
            <w:szCs w:val="18"/>
            <w:vertAlign w:val="superscript"/>
            <w:lang w:val="de-DE"/>
          </w:rPr>
          <w:t>4</w:t>
        </w:r>
      </w:hyperlink>
      <w:r w:rsidRPr="001B69B3">
        <w:rPr>
          <w:rFonts w:ascii="Arial" w:hAnsi="Arial" w:cs="Arial"/>
          <w:b/>
          <w:bCs/>
          <w:sz w:val="18"/>
          <w:szCs w:val="18"/>
          <w:vertAlign w:val="superscript"/>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Kapitalismus, gleichbedeutend mit Viehzüchterkultur, gleichbedeutend mit Fruchtbarkeitskult, zusammenfassend Patriarchat genannt, lehnt alles ab, was nicht in dieses Paradigma passt – “das Andere” – und versucht es zu zerstören.</w:t>
      </w:r>
    </w:p>
    <w:p w:rsidR="001B69B3" w:rsidRPr="001B69B3" w:rsidRDefault="001B69B3" w:rsidP="001B69B3">
      <w:pPr>
        <w:pStyle w:val="Heading3"/>
        <w:spacing w:before="0" w:after="90" w:line="240" w:lineRule="auto"/>
        <w:jc w:val="both"/>
        <w:rPr>
          <w:rFonts w:ascii="Arial" w:hAnsi="Arial" w:cs="Arial"/>
          <w:sz w:val="18"/>
          <w:szCs w:val="18"/>
          <w:lang w:val="de-DE"/>
        </w:rPr>
      </w:pPr>
      <w:r w:rsidRPr="001B69B3">
        <w:rPr>
          <w:rFonts w:ascii="Arial" w:hAnsi="Arial" w:cs="Arial"/>
          <w:sz w:val="18"/>
          <w:szCs w:val="18"/>
          <w:lang w:val="de-DE"/>
        </w:rPr>
        <w:t>Der Unterschied zwischen Zusammenleben und Zucht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Während indigene Gesellschaften mit anderen Menschen, Tieren und Pflanzen zusammen leben, ihr Leben </w:t>
      </w:r>
      <w:r w:rsidRPr="001B69B3">
        <w:rPr>
          <w:rStyle w:val="Emphasis"/>
          <w:rFonts w:ascii="Arial" w:hAnsi="Arial" w:cs="Arial"/>
          <w:sz w:val="18"/>
          <w:szCs w:val="18"/>
          <w:lang w:val="de-DE"/>
        </w:rPr>
        <w:t>teilen</w:t>
      </w:r>
      <w:r w:rsidRPr="001B69B3">
        <w:rPr>
          <w:rFonts w:ascii="Arial" w:hAnsi="Arial" w:cs="Arial"/>
          <w:sz w:val="18"/>
          <w:szCs w:val="18"/>
          <w:lang w:val="de-DE"/>
        </w:rPr>
        <w:t xml:space="preserve"> und in Balance halten – sie praktizieren Geburtenregelung</w:t>
      </w:r>
      <w:r w:rsidRPr="001B69B3">
        <w:rPr>
          <w:rFonts w:ascii="Arial" w:hAnsi="Arial" w:cs="Arial"/>
          <w:b/>
          <w:bCs/>
          <w:sz w:val="18"/>
          <w:szCs w:val="18"/>
          <w:vertAlign w:val="superscript"/>
          <w:lang w:val="de-DE"/>
        </w:rPr>
        <w:t>[</w:t>
      </w:r>
      <w:hyperlink r:id="rId97" w:anchor="footnote_5_2474" w:tooltip="zur Geburtenregelung siehe “Empfängnisverhütung der Naturvölker“, “Das Rätsel der vorehelichen Promiskuität ohne Empfängnis” und “Kulturen und Örtlichkeiten, in denen pflanzliche Verhütungsmittel benutzt wurden“" w:history="1">
        <w:r w:rsidRPr="001B69B3">
          <w:rPr>
            <w:rStyle w:val="Hyperlink"/>
            <w:rFonts w:ascii="Arial" w:hAnsi="Arial" w:cs="Arial"/>
            <w:b/>
            <w:bCs/>
            <w:sz w:val="18"/>
            <w:szCs w:val="18"/>
            <w:vertAlign w:val="superscript"/>
            <w:lang w:val="de-DE"/>
          </w:rPr>
          <w:t>6</w:t>
        </w:r>
      </w:hyperlink>
      <w:r w:rsidRPr="001B69B3">
        <w:rPr>
          <w:rFonts w:ascii="Arial" w:hAnsi="Arial" w:cs="Arial"/>
          <w:b/>
          <w:bCs/>
          <w:sz w:val="18"/>
          <w:szCs w:val="18"/>
          <w:vertAlign w:val="superscript"/>
          <w:lang w:val="de-DE"/>
        </w:rPr>
        <w:t>]</w:t>
      </w:r>
      <w:r w:rsidRPr="001B69B3">
        <w:rPr>
          <w:rFonts w:ascii="Arial" w:hAnsi="Arial" w:cs="Arial"/>
          <w:sz w:val="18"/>
          <w:szCs w:val="18"/>
          <w:lang w:val="de-DE"/>
        </w:rPr>
        <w:t xml:space="preserve"> und keinen Fruchtbarkeitskult -, greifen Züchter in den Zyklus der Natur ausbeuterisch, und für den Profit Einzelner, ein und zwingen Mensch und Tier eine </w:t>
      </w:r>
      <w:r w:rsidRPr="001B69B3">
        <w:rPr>
          <w:rStyle w:val="Strong"/>
          <w:rFonts w:ascii="Arial" w:hAnsi="Arial" w:cs="Arial"/>
          <w:sz w:val="18"/>
          <w:szCs w:val="18"/>
          <w:lang w:val="de-DE"/>
        </w:rPr>
        <w:t>neue Ordnung</w:t>
      </w:r>
      <w:r w:rsidRPr="001B69B3">
        <w:rPr>
          <w:rFonts w:ascii="Arial" w:hAnsi="Arial" w:cs="Arial"/>
          <w:sz w:val="18"/>
          <w:szCs w:val="18"/>
          <w:lang w:val="de-DE"/>
        </w:rPr>
        <w:t xml:space="preserve"> auf.</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noProof/>
          <w:sz w:val="18"/>
          <w:szCs w:val="18"/>
        </w:rPr>
        <w:drawing>
          <wp:inline distT="0" distB="0" distL="0" distR="0">
            <wp:extent cx="3204333" cy="2710149"/>
            <wp:effectExtent l="19050" t="0" r="0" b="0"/>
            <wp:docPr id="61" name="Picture 61" descr="Ganz schön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Ganz schön eng"/>
                    <pic:cNvPicPr>
                      <a:picLocks noChangeAspect="1" noChangeArrowheads="1"/>
                    </pic:cNvPicPr>
                  </pic:nvPicPr>
                  <pic:blipFill>
                    <a:blip r:embed="rId98" cstate="print"/>
                    <a:srcRect/>
                    <a:stretch>
                      <a:fillRect/>
                    </a:stretch>
                  </pic:blipFill>
                  <pic:spPr bwMode="auto">
                    <a:xfrm>
                      <a:off x="0" y="0"/>
                      <a:ext cx="3204270" cy="2710096"/>
                    </a:xfrm>
                    <a:prstGeom prst="rect">
                      <a:avLst/>
                    </a:prstGeom>
                    <a:noFill/>
                    <a:ln w="9525">
                      <a:noFill/>
                      <a:miter lim="800000"/>
                      <a:headEnd/>
                      <a:tailEnd/>
                    </a:ln>
                  </pic:spPr>
                </pic:pic>
              </a:graphicData>
            </a:graphic>
          </wp:inline>
        </w:drawing>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Der Begriff “Zucht” in der Sprache zeigt uns, was gemeint ist, denn wir leben bis heute so wie die ersten Viehzüchter vor Jahrtausenden und daher haben sich auch die Begriffe in unserer Sprache gehalten.</w:t>
      </w:r>
    </w:p>
    <w:p w:rsidR="001B69B3" w:rsidRPr="001B69B3" w:rsidRDefault="001B69B3" w:rsidP="001B69B3">
      <w:pPr>
        <w:pStyle w:val="Heading3"/>
        <w:spacing w:before="0" w:after="90" w:line="240" w:lineRule="auto"/>
        <w:jc w:val="both"/>
        <w:rPr>
          <w:rFonts w:ascii="Arial" w:hAnsi="Arial" w:cs="Arial"/>
          <w:sz w:val="18"/>
          <w:szCs w:val="18"/>
          <w:lang w:val="de-DE"/>
        </w:rPr>
      </w:pPr>
      <w:r w:rsidRPr="001B69B3">
        <w:rPr>
          <w:rFonts w:ascii="Arial" w:hAnsi="Arial" w:cs="Arial"/>
          <w:sz w:val="18"/>
          <w:szCs w:val="18"/>
          <w:lang w:val="de-DE"/>
        </w:rPr>
        <w:t>Die Übertragung vom Tier-/Pflanzenbereich auf die Menschen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So legen wir Wert auf “</w:t>
      </w:r>
      <w:r w:rsidRPr="001B69B3">
        <w:rPr>
          <w:rStyle w:val="Strong"/>
          <w:rFonts w:ascii="Arial" w:hAnsi="Arial" w:cs="Arial"/>
          <w:sz w:val="18"/>
          <w:szCs w:val="18"/>
          <w:lang w:val="de-DE"/>
        </w:rPr>
        <w:t>Zucht und Ordnung</w:t>
      </w:r>
      <w:r w:rsidRPr="001B69B3">
        <w:rPr>
          <w:rFonts w:ascii="Arial" w:hAnsi="Arial" w:cs="Arial"/>
          <w:sz w:val="18"/>
          <w:szCs w:val="18"/>
          <w:lang w:val="de-DE"/>
        </w:rPr>
        <w:t xml:space="preserve">“. Damit bekommen wir die </w:t>
      </w:r>
      <w:r w:rsidRPr="001B69B3">
        <w:rPr>
          <w:rStyle w:val="Strong"/>
          <w:rFonts w:ascii="Arial" w:hAnsi="Arial" w:cs="Arial"/>
          <w:sz w:val="18"/>
          <w:szCs w:val="18"/>
          <w:lang w:val="de-DE"/>
        </w:rPr>
        <w:t>Wildheit</w:t>
      </w:r>
      <w:r w:rsidRPr="001B69B3">
        <w:rPr>
          <w:rFonts w:ascii="Arial" w:hAnsi="Arial" w:cs="Arial"/>
          <w:sz w:val="18"/>
          <w:szCs w:val="18"/>
          <w:lang w:val="de-DE"/>
        </w:rPr>
        <w:t xml:space="preserve"> der Kinder, Jugendlichen und jungen Erwachsenen in den Griff. Eigens dafür wurden bis in die jüngste Vergangenheit Einrichtungen geschaffen: Schulen, Klöster, Kasernen.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Alles hat sich dem Zuchtgedanken unterzuordnen; wo das nicht geschieht, nennt man es „</w:t>
      </w:r>
      <w:r w:rsidRPr="001B69B3">
        <w:rPr>
          <w:rStyle w:val="Strong"/>
          <w:rFonts w:ascii="Arial" w:hAnsi="Arial" w:cs="Arial"/>
          <w:sz w:val="18"/>
          <w:szCs w:val="18"/>
          <w:lang w:val="de-DE"/>
        </w:rPr>
        <w:t>Unzucht</w:t>
      </w:r>
      <w:r w:rsidRPr="001B69B3">
        <w:rPr>
          <w:rFonts w:ascii="Arial" w:hAnsi="Arial" w:cs="Arial"/>
          <w:sz w:val="18"/>
          <w:szCs w:val="18"/>
          <w:lang w:val="de-DE"/>
        </w:rPr>
        <w:t>“. Unkontrollierter Geschlechtsverkehr, Paarbildung, die nicht auf die Zeugung von Nachkommen ausgerichtet ist, wird abgelehnt und abgewertet. An deutlichen Begriffen mangelt es uns nicht:</w:t>
      </w:r>
    </w:p>
    <w:p w:rsidR="001B69B3" w:rsidRPr="001B69B3" w:rsidRDefault="001B69B3" w:rsidP="001B69B3">
      <w:pPr>
        <w:numPr>
          <w:ilvl w:val="0"/>
          <w:numId w:val="10"/>
        </w:numPr>
        <w:spacing w:after="90" w:line="240" w:lineRule="auto"/>
        <w:jc w:val="both"/>
        <w:rPr>
          <w:rFonts w:ascii="Arial" w:hAnsi="Arial" w:cs="Arial"/>
          <w:sz w:val="18"/>
          <w:szCs w:val="18"/>
          <w:lang w:val="de-DE"/>
        </w:rPr>
      </w:pPr>
      <w:r w:rsidRPr="001B69B3">
        <w:rPr>
          <w:rStyle w:val="Strong"/>
          <w:rFonts w:ascii="Arial" w:hAnsi="Arial" w:cs="Arial"/>
          <w:sz w:val="18"/>
          <w:szCs w:val="18"/>
          <w:lang w:val="de-DE"/>
        </w:rPr>
        <w:t>Ehebruch</w:t>
      </w:r>
      <w:r w:rsidRPr="001B69B3">
        <w:rPr>
          <w:rFonts w:ascii="Arial" w:hAnsi="Arial" w:cs="Arial"/>
          <w:sz w:val="18"/>
          <w:szCs w:val="18"/>
          <w:lang w:val="de-DE"/>
        </w:rPr>
        <w:t xml:space="preserve"> </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Ehebruch wird am härtesten bestraft, je patriarchaler die Gesellschaft ist. In Deutschland wird Ehebruch zwar seit dem 1. September 1969 (1. StrRG) nicht mehr strafrechtlich sanktioniert, gilt aber zivilrechtlich als unerlaubte Handlung und als Verletzung der aus der Ehe folgenden Verpflichtung zur ehelichen Lebensgemeinschaft (§ 1353 Abs. 1 S. 2 BGB).</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lastRenderedPageBreak/>
        <w:t>In biblischer Zeit wurde der einbrechende Mann immer und die untreue Ehefrau eher selten gesteinigt, was aus den Verstoßungsregeln ohne Scheidebrief ersichtlich ist: Die Frau stand mittellos da und durfte nicht mehr geheiratet werden, wodurch ihr Schicksal in der Prostitution besiegelt war.</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Style w:val="Strong"/>
          <w:rFonts w:ascii="Arial" w:hAnsi="Arial" w:cs="Arial"/>
          <w:sz w:val="18"/>
          <w:szCs w:val="18"/>
          <w:lang w:val="de-DE"/>
        </w:rPr>
        <w:t xml:space="preserve">Seitensprung </w:t>
      </w:r>
      <w:r w:rsidRPr="001B69B3">
        <w:rPr>
          <w:rFonts w:ascii="Arial" w:hAnsi="Arial" w:cs="Arial"/>
          <w:sz w:val="18"/>
          <w:szCs w:val="18"/>
          <w:lang w:val="de-DE"/>
        </w:rPr>
        <w:t>(Die Kopulation bei Rindern wird im Fachjargon ‘Sprung’ genannt.) – eine Affäre außerhalb der Ehe.</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Style w:val="Strong"/>
          <w:rFonts w:ascii="Arial" w:hAnsi="Arial" w:cs="Arial"/>
          <w:sz w:val="18"/>
          <w:szCs w:val="18"/>
          <w:lang w:val="de-DE"/>
        </w:rPr>
        <w:t xml:space="preserve">Fremdgehen </w:t>
      </w:r>
      <w:r w:rsidRPr="001B69B3">
        <w:rPr>
          <w:rFonts w:ascii="Arial" w:hAnsi="Arial" w:cs="Arial"/>
          <w:sz w:val="18"/>
          <w:szCs w:val="18"/>
          <w:lang w:val="de-DE"/>
        </w:rPr>
        <w:t xml:space="preserve">– weist auf den Dualismus “wir und die anderen” hin. </w:t>
      </w:r>
      <w:hyperlink r:id="rId99" w:tooltip="Freund-Feind-Polarität - Rivalität verdrängt Individualismus" w:history="1">
        <w:r w:rsidRPr="001B69B3">
          <w:rPr>
            <w:rStyle w:val="Hyperlink"/>
            <w:rFonts w:ascii="Arial" w:hAnsi="Arial" w:cs="Arial"/>
            <w:sz w:val="18"/>
            <w:szCs w:val="18"/>
            <w:lang w:val="de-DE"/>
          </w:rPr>
          <w:t>Fremde</w:t>
        </w:r>
      </w:hyperlink>
      <w:r w:rsidRPr="001B69B3">
        <w:rPr>
          <w:rFonts w:ascii="Arial" w:hAnsi="Arial" w:cs="Arial"/>
          <w:sz w:val="18"/>
          <w:szCs w:val="18"/>
          <w:lang w:val="de-DE"/>
        </w:rPr>
        <w:t xml:space="preserve"> werden im Patriarchat </w:t>
      </w:r>
      <w:r w:rsidRPr="001B69B3">
        <w:rPr>
          <w:rStyle w:val="Emphasis"/>
          <w:rFonts w:ascii="Arial" w:hAnsi="Arial" w:cs="Arial"/>
          <w:sz w:val="18"/>
          <w:szCs w:val="18"/>
          <w:lang w:val="de-DE"/>
        </w:rPr>
        <w:t>geduldet</w:t>
      </w:r>
      <w:r w:rsidRPr="001B69B3">
        <w:rPr>
          <w:rFonts w:ascii="Arial" w:hAnsi="Arial" w:cs="Arial"/>
          <w:sz w:val="18"/>
          <w:szCs w:val="18"/>
          <w:lang w:val="de-DE"/>
        </w:rPr>
        <w:t>; sie sind als Verbündete und Unterworfene  nützlich. Aber sie gehören nicht “dazu” und ein enger Kontakt, besonders ein sexueller, gilt als Betrug an jenen, zu denen man selbst “gehört”.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Style w:val="Strong"/>
          <w:rFonts w:ascii="Arial" w:hAnsi="Arial" w:cs="Arial"/>
          <w:sz w:val="18"/>
          <w:szCs w:val="18"/>
          <w:lang w:val="de-DE"/>
        </w:rPr>
        <w:t xml:space="preserve">Betrügen </w:t>
      </w:r>
      <w:r w:rsidRPr="001B69B3">
        <w:rPr>
          <w:rFonts w:ascii="Arial" w:hAnsi="Arial" w:cs="Arial"/>
          <w:sz w:val="18"/>
          <w:szCs w:val="18"/>
          <w:lang w:val="de-DE"/>
        </w:rPr>
        <w:t>– Im Sprachgebrauch wird unter “den Ehepartner betrügen” und ohne weitere Information immer eine “sexuelle außereheliche Beziehung” verstanden. Wenn es nicht ausdrücklich erwähnt wird, dann handelt es sich nie um einen Geldbetrug, Lügen oder dergleichen. Der sexuelle Betrug in der Ehe hat den höchsten strafwürdigen Stellenwert. Das Gleiche gilt für den Begriff “untreu sein”. Ohne sexuelle Treue sind die Zuchtergebnisse nicht kontrollierbar.</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Style w:val="Strong"/>
          <w:rFonts w:ascii="Arial" w:hAnsi="Arial" w:cs="Arial"/>
          <w:sz w:val="18"/>
          <w:szCs w:val="18"/>
          <w:lang w:val="de-DE"/>
        </w:rPr>
        <w:t xml:space="preserve">Bastard </w:t>
      </w:r>
      <w:r w:rsidRPr="001B69B3">
        <w:rPr>
          <w:rFonts w:ascii="Arial" w:hAnsi="Arial" w:cs="Arial"/>
          <w:sz w:val="18"/>
          <w:szCs w:val="18"/>
          <w:lang w:val="de-DE"/>
        </w:rPr>
        <w:t>- das Ergebnis einer wilden, d.h. außerehelichen sexuellen Beziehung. Entspricht dem “Unkraut” im Garten- und Ackerbau. Im allgemeinen Sprachgebrauch ist das Hauptkriterium, um eine Pflanze als Unkraut zu bezeichnen, dass sie unerwünscht ist. Das Gleiche gilt für ein “illegitimes” (d.h. “unrechtmäßiges”) Kind.</w:t>
      </w:r>
    </w:p>
    <w:p w:rsidR="001B69B3" w:rsidRPr="001B69B3" w:rsidRDefault="001B69B3" w:rsidP="001B69B3">
      <w:pPr>
        <w:numPr>
          <w:ilvl w:val="0"/>
          <w:numId w:val="11"/>
        </w:numPr>
        <w:spacing w:after="90" w:line="240" w:lineRule="auto"/>
        <w:jc w:val="both"/>
        <w:rPr>
          <w:rFonts w:ascii="Arial" w:hAnsi="Arial" w:cs="Arial"/>
          <w:sz w:val="18"/>
          <w:szCs w:val="18"/>
          <w:lang w:val="de-DE"/>
        </w:rPr>
      </w:pPr>
      <w:r w:rsidRPr="001B69B3">
        <w:rPr>
          <w:rStyle w:val="Strong"/>
          <w:rFonts w:ascii="Arial" w:hAnsi="Arial" w:cs="Arial"/>
          <w:sz w:val="18"/>
          <w:szCs w:val="18"/>
          <w:lang w:val="de-DE"/>
        </w:rPr>
        <w:t>Unzucht</w:t>
      </w:r>
      <w:r w:rsidRPr="001B69B3">
        <w:rPr>
          <w:rFonts w:ascii="Arial" w:hAnsi="Arial" w:cs="Arial"/>
          <w:sz w:val="18"/>
          <w:szCs w:val="18"/>
          <w:lang w:val="de-DE"/>
        </w:rPr>
        <w:t xml:space="preserve"> </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 xml:space="preserve">Darunter fallen alle sexuellen Aktivitäten, die nicht der Zeugung – der Zucht – von Nachkommen dienen: Prostitution, Masturbation, Homosexualität, vor- und außerehelicher Geschlechtsverkehr. </w:t>
      </w:r>
      <w:r w:rsidRPr="001B69B3">
        <w:rPr>
          <w:rStyle w:val="Emphasis"/>
          <w:rFonts w:ascii="Arial" w:hAnsi="Arial" w:cs="Arial"/>
          <w:sz w:val="18"/>
          <w:szCs w:val="18"/>
          <w:lang w:val="de-DE"/>
        </w:rPr>
        <w:t>Beachte</w:t>
      </w:r>
      <w:r w:rsidRPr="001B69B3">
        <w:rPr>
          <w:rFonts w:ascii="Arial" w:hAnsi="Arial" w:cs="Arial"/>
          <w:sz w:val="18"/>
          <w:szCs w:val="18"/>
          <w:lang w:val="de-DE"/>
        </w:rPr>
        <w:t>: Beim außerehelichen Geschlechtsverkehr werden ja auch Kinder gezeugt, aber gezielte Zuchtergebnisse sind nicht gegeben, deshalb gehört er zur Unzucht.</w:t>
      </w:r>
    </w:p>
    <w:p w:rsidR="001B69B3" w:rsidRPr="001B69B3" w:rsidRDefault="001B69B3" w:rsidP="001B69B3">
      <w:pPr>
        <w:pStyle w:val="Heading3"/>
        <w:spacing w:before="0" w:after="90" w:line="240" w:lineRule="auto"/>
        <w:jc w:val="both"/>
        <w:rPr>
          <w:rFonts w:ascii="Arial" w:hAnsi="Arial" w:cs="Arial"/>
          <w:sz w:val="18"/>
          <w:szCs w:val="18"/>
          <w:lang w:val="de-DE"/>
        </w:rPr>
      </w:pPr>
      <w:r w:rsidRPr="001B69B3">
        <w:rPr>
          <w:rFonts w:ascii="Arial" w:hAnsi="Arial" w:cs="Arial"/>
          <w:sz w:val="18"/>
          <w:szCs w:val="18"/>
          <w:lang w:val="de-DE"/>
        </w:rPr>
        <w:t>Ziele des Fruchtbarkeitskults</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Zuchtziele für Mensch und Tier können im Patriarchat ganz verschieden ausfallen. Ein anschauliches Beispiel aus dem menschlichen Bereich liefern die antiken Stadtstaaten Sparta und Athen.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Der Fruchtbarkeitskult forderte selbst aggressive Sportarten für die Spartanerinnen, um der wichtigen Aufgabe der Frauen “to be a fertile mother of a robust line” gerecht zu werden.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Körperstärke und Gesundheit, durften denen der Männer in nichts nachstehen, auch nicht was Ruhm, Tapferkeit und Begierde anbelangt – wichtige Wesensmerkmale der spartanischen Frauen. (Von Unterwerfung oder Benachteiligung der Frau keine Spur.)</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Demgegenüber waren den Athenerinnen, die entsprechend ihrer gesellschaftlichen Stellung ihre Zeit weitgehend in häuslicher Zurückgezogenheit verbrachten, körperliche Übungen und Wettkämpfe verschlossen.</w:t>
      </w:r>
      <w:r w:rsidRPr="001B69B3">
        <w:rPr>
          <w:rFonts w:ascii="Arial" w:hAnsi="Arial" w:cs="Arial"/>
          <w:b/>
          <w:bCs/>
          <w:sz w:val="18"/>
          <w:szCs w:val="18"/>
          <w:vertAlign w:val="superscript"/>
          <w:lang w:val="de-DE"/>
        </w:rPr>
        <w:t>[</w:t>
      </w:r>
      <w:hyperlink r:id="rId100" w:anchor="footnote_6_2474" w:tooltip="Christensen et.al: International Encyclopedia of Women and Sports, 2000. Band 1, S. 17" w:history="1">
        <w:r w:rsidRPr="001B69B3">
          <w:rPr>
            <w:rStyle w:val="Hyperlink"/>
            <w:rFonts w:ascii="Arial" w:hAnsi="Arial" w:cs="Arial"/>
            <w:b/>
            <w:bCs/>
            <w:sz w:val="18"/>
            <w:szCs w:val="18"/>
            <w:vertAlign w:val="superscript"/>
            <w:lang w:val="de-DE"/>
          </w:rPr>
          <w:t>7</w:t>
        </w:r>
      </w:hyperlink>
      <w:r w:rsidRPr="001B69B3">
        <w:rPr>
          <w:rFonts w:ascii="Arial" w:hAnsi="Arial" w:cs="Arial"/>
          <w:b/>
          <w:bCs/>
          <w:sz w:val="18"/>
          <w:szCs w:val="18"/>
          <w:vertAlign w:val="superscript"/>
          <w:lang w:val="de-DE"/>
        </w:rPr>
        <w: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Im Dritten Reich hat Hitler dem Volk den Fruchtbarkeits- und Mutterkult im Extrem Nahe gebracht; blonde, blauäugige Arier sollten dabei herauskommen. Hitler hat nur Vorstellungen und Ideale ausgebaut, die er ohnehin in der Gesellschaft vorfand. Wäre das nicht der Fall gewesen, hätte er beim Bürgertum  keinen Erfolg gehabt. Adolf Hitler hatte seine psychologischen Hausaufgaben gemacht.</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noProof/>
          <w:sz w:val="18"/>
          <w:szCs w:val="18"/>
        </w:rPr>
        <w:lastRenderedPageBreak/>
        <w:drawing>
          <wp:inline distT="0" distB="0" distL="0" distR="0">
            <wp:extent cx="2500630" cy="4175125"/>
            <wp:effectExtent l="19050" t="0" r="0" b="0"/>
            <wp:docPr id="62" name="Picture 62" descr="Gentechnik der Zukun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Gentechnik der Zukunft"/>
                    <pic:cNvPicPr>
                      <a:picLocks noChangeAspect="1" noChangeArrowheads="1"/>
                    </pic:cNvPicPr>
                  </pic:nvPicPr>
                  <pic:blipFill>
                    <a:blip r:embed="rId101" cstate="print"/>
                    <a:srcRect/>
                    <a:stretch>
                      <a:fillRect/>
                    </a:stretch>
                  </pic:blipFill>
                  <pic:spPr bwMode="auto">
                    <a:xfrm>
                      <a:off x="0" y="0"/>
                      <a:ext cx="2500630" cy="4175125"/>
                    </a:xfrm>
                    <a:prstGeom prst="rect">
                      <a:avLst/>
                    </a:prstGeom>
                    <a:noFill/>
                    <a:ln w="9525">
                      <a:noFill/>
                      <a:miter lim="800000"/>
                      <a:headEnd/>
                      <a:tailEnd/>
                    </a:ln>
                  </pic:spPr>
                </pic:pic>
              </a:graphicData>
            </a:graphic>
          </wp:inline>
        </w:drawing>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Und heutzutage folgen Gen- und Klontechnik, künstliche Befruchtung, Leihmütter, der Papst und Abtreibungsgegner/innen den seit langem ausgetretenen Weg des Fruchtbarkeitskults.</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r w:rsidRPr="001B69B3">
        <w:rPr>
          <w:rFonts w:ascii="Arial" w:hAnsi="Arial" w:cs="Arial"/>
          <w:sz w:val="18"/>
          <w:szCs w:val="18"/>
          <w:lang w:val="de-DE"/>
        </w:rPr>
        <w:t>Der Volkmund sagt: “Dreck macht Speck.” Wo fruchtbares Land ist, da gedeiht auch die Viehzucht. Und “Wo Dreck ist, da ist auch Geld (Glück, Segen)”.</w:t>
      </w:r>
    </w:p>
    <w:p w:rsidR="001B69B3" w:rsidRPr="001B69B3" w:rsidRDefault="001B69B3" w:rsidP="001B69B3">
      <w:pPr>
        <w:pStyle w:val="NormalWeb"/>
        <w:spacing w:before="0" w:beforeAutospacing="0" w:after="90" w:afterAutospacing="0"/>
        <w:jc w:val="both"/>
        <w:rPr>
          <w:rFonts w:ascii="Arial" w:hAnsi="Arial" w:cs="Arial"/>
          <w:sz w:val="18"/>
          <w:szCs w:val="18"/>
          <w:lang w:val="de-DE"/>
        </w:rPr>
      </w:pPr>
    </w:p>
    <w:p w:rsidR="000F4014" w:rsidRPr="001B69B3" w:rsidRDefault="000F4014" w:rsidP="001B69B3">
      <w:pPr>
        <w:spacing w:after="90" w:line="240" w:lineRule="auto"/>
        <w:jc w:val="both"/>
        <w:rPr>
          <w:rFonts w:ascii="Arial" w:hAnsi="Arial" w:cs="Arial"/>
          <w:sz w:val="18"/>
          <w:szCs w:val="18"/>
          <w:lang w:val="de-DE"/>
        </w:rPr>
      </w:pPr>
    </w:p>
    <w:sectPr w:rsidR="000F4014" w:rsidRPr="001B69B3" w:rsidSect="00785C0E">
      <w:pgSz w:w="12240" w:h="15840"/>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58EF"/>
    <w:multiLevelType w:val="multilevel"/>
    <w:tmpl w:val="00E6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E717EA"/>
    <w:multiLevelType w:val="multilevel"/>
    <w:tmpl w:val="49A0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321F2"/>
    <w:multiLevelType w:val="multilevel"/>
    <w:tmpl w:val="EABA8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4F2738"/>
    <w:multiLevelType w:val="multilevel"/>
    <w:tmpl w:val="7496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B439AD"/>
    <w:multiLevelType w:val="multilevel"/>
    <w:tmpl w:val="B1C2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98770F"/>
    <w:multiLevelType w:val="multilevel"/>
    <w:tmpl w:val="79B4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C90B7F"/>
    <w:multiLevelType w:val="multilevel"/>
    <w:tmpl w:val="6222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E14EEE"/>
    <w:multiLevelType w:val="multilevel"/>
    <w:tmpl w:val="8B0E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340A86"/>
    <w:multiLevelType w:val="multilevel"/>
    <w:tmpl w:val="F294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FD2B7A"/>
    <w:multiLevelType w:val="multilevel"/>
    <w:tmpl w:val="2508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FB5398"/>
    <w:multiLevelType w:val="multilevel"/>
    <w:tmpl w:val="55E8F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5"/>
  </w:num>
  <w:num w:numId="4">
    <w:abstractNumId w:val="6"/>
  </w:num>
  <w:num w:numId="5">
    <w:abstractNumId w:val="3"/>
  </w:num>
  <w:num w:numId="6">
    <w:abstractNumId w:val="7"/>
  </w:num>
  <w:num w:numId="7">
    <w:abstractNumId w:val="1"/>
  </w:num>
  <w:num w:numId="8">
    <w:abstractNumId w:val="9"/>
  </w:num>
  <w:num w:numId="9">
    <w:abstractNumId w:val="2"/>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10"/>
  <w:displayHorizontalDrawingGridEvery w:val="2"/>
  <w:characterSpacingControl w:val="doNotCompress"/>
  <w:compat/>
  <w:rsids>
    <w:rsidRoot w:val="006F3DB2"/>
    <w:rsid w:val="000F4014"/>
    <w:rsid w:val="001B69B3"/>
    <w:rsid w:val="00410D30"/>
    <w:rsid w:val="004C07DB"/>
    <w:rsid w:val="00545633"/>
    <w:rsid w:val="00661E79"/>
    <w:rsid w:val="006A24D9"/>
    <w:rsid w:val="006B15F1"/>
    <w:rsid w:val="006F3DB2"/>
    <w:rsid w:val="00785C0E"/>
    <w:rsid w:val="007B62A5"/>
    <w:rsid w:val="009106E1"/>
    <w:rsid w:val="009513FF"/>
    <w:rsid w:val="00B048C2"/>
    <w:rsid w:val="00BE0FB3"/>
    <w:rsid w:val="00CB1E5C"/>
    <w:rsid w:val="00D11588"/>
    <w:rsid w:val="00D544BF"/>
    <w:rsid w:val="00D865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FB3"/>
  </w:style>
  <w:style w:type="paragraph" w:styleId="Heading1">
    <w:name w:val="heading 1"/>
    <w:basedOn w:val="Normal"/>
    <w:link w:val="Heading1Char"/>
    <w:uiPriority w:val="9"/>
    <w:qFormat/>
    <w:rsid w:val="006F3DB2"/>
    <w:pPr>
      <w:spacing w:after="120" w:line="528" w:lineRule="auto"/>
      <w:ind w:left="1062"/>
      <w:outlineLvl w:val="0"/>
    </w:pPr>
    <w:rPr>
      <w:rFonts w:ascii="Georgia" w:eastAsia="Times New Roman" w:hAnsi="Georgia" w:cs="Times New Roman"/>
      <w:i/>
      <w:iCs/>
      <w:color w:val="4D4D4D"/>
      <w:kern w:val="36"/>
      <w:sz w:val="15"/>
      <w:szCs w:val="15"/>
    </w:rPr>
  </w:style>
  <w:style w:type="paragraph" w:styleId="Heading2">
    <w:name w:val="heading 2"/>
    <w:basedOn w:val="Normal"/>
    <w:next w:val="Normal"/>
    <w:link w:val="Heading2Char"/>
    <w:uiPriority w:val="9"/>
    <w:unhideWhenUsed/>
    <w:qFormat/>
    <w:rsid w:val="00785C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401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DB2"/>
    <w:rPr>
      <w:rFonts w:ascii="Georgia" w:eastAsia="Times New Roman" w:hAnsi="Georgia" w:cs="Times New Roman"/>
      <w:i/>
      <w:iCs/>
      <w:color w:val="4D4D4D"/>
      <w:kern w:val="36"/>
      <w:sz w:val="15"/>
      <w:szCs w:val="15"/>
    </w:rPr>
  </w:style>
  <w:style w:type="character" w:styleId="Hyperlink">
    <w:name w:val="Hyperlink"/>
    <w:basedOn w:val="DefaultParagraphFont"/>
    <w:uiPriority w:val="99"/>
    <w:semiHidden/>
    <w:unhideWhenUsed/>
    <w:rsid w:val="006F3DB2"/>
    <w:rPr>
      <w:strike w:val="0"/>
      <w:dstrike w:val="0"/>
      <w:color w:val="4D4D4D"/>
      <w:u w:val="single"/>
      <w:effect w:val="none"/>
    </w:rPr>
  </w:style>
  <w:style w:type="character" w:styleId="Strong">
    <w:name w:val="Strong"/>
    <w:basedOn w:val="DefaultParagraphFont"/>
    <w:uiPriority w:val="22"/>
    <w:qFormat/>
    <w:rsid w:val="006F3DB2"/>
    <w:rPr>
      <w:b/>
      <w:bCs/>
    </w:rPr>
  </w:style>
  <w:style w:type="paragraph" w:styleId="NormalWeb">
    <w:name w:val="Normal (Web)"/>
    <w:basedOn w:val="Normal"/>
    <w:uiPriority w:val="99"/>
    <w:unhideWhenUsed/>
    <w:rsid w:val="006F3D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85C0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F4014"/>
    <w:rPr>
      <w:i/>
      <w:iCs/>
    </w:rPr>
  </w:style>
  <w:style w:type="character" w:customStyle="1" w:styleId="Heading3Char">
    <w:name w:val="Heading 3 Char"/>
    <w:basedOn w:val="DefaultParagraphFont"/>
    <w:link w:val="Heading3"/>
    <w:uiPriority w:val="9"/>
    <w:rsid w:val="000F4014"/>
    <w:rPr>
      <w:rFonts w:asciiTheme="majorHAnsi" w:eastAsiaTheme="majorEastAsia" w:hAnsiTheme="majorHAnsi" w:cstheme="majorBidi"/>
      <w:b/>
      <w:bCs/>
      <w:color w:val="4F81BD" w:themeColor="accent1"/>
    </w:rPr>
  </w:style>
  <w:style w:type="character" w:customStyle="1" w:styleId="photocopyright">
    <w:name w:val="photocopyright"/>
    <w:basedOn w:val="DefaultParagraphFont"/>
    <w:rsid w:val="000F4014"/>
  </w:style>
  <w:style w:type="paragraph" w:customStyle="1" w:styleId="imgcaption">
    <w:name w:val="imgcaption"/>
    <w:basedOn w:val="Normal"/>
    <w:rsid w:val="000F40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0F4014"/>
  </w:style>
  <w:style w:type="paragraph" w:customStyle="1" w:styleId="paragraph">
    <w:name w:val="paragraph"/>
    <w:basedOn w:val="Normal"/>
    <w:rsid w:val="000F40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8">
    <w:name w:val="section8"/>
    <w:basedOn w:val="Normal"/>
    <w:rsid w:val="000F40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10">
    <w:name w:val="section10"/>
    <w:basedOn w:val="Normal"/>
    <w:rsid w:val="000F40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meta">
    <w:name w:val="headline_meta"/>
    <w:basedOn w:val="Normal"/>
    <w:rsid w:val="000F40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0F4014"/>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B048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48C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49298927">
      <w:bodyDiv w:val="1"/>
      <w:marLeft w:val="0"/>
      <w:marRight w:val="0"/>
      <w:marTop w:val="0"/>
      <w:marBottom w:val="0"/>
      <w:divBdr>
        <w:top w:val="none" w:sz="0" w:space="0" w:color="auto"/>
        <w:left w:val="none" w:sz="0" w:space="0" w:color="auto"/>
        <w:bottom w:val="none" w:sz="0" w:space="0" w:color="auto"/>
        <w:right w:val="none" w:sz="0" w:space="0" w:color="auto"/>
      </w:divBdr>
      <w:divsChild>
        <w:div w:id="1271082921">
          <w:marLeft w:val="0"/>
          <w:marRight w:val="0"/>
          <w:marTop w:val="0"/>
          <w:marBottom w:val="0"/>
          <w:divBdr>
            <w:top w:val="none" w:sz="0" w:space="0" w:color="auto"/>
            <w:left w:val="none" w:sz="0" w:space="0" w:color="auto"/>
            <w:bottom w:val="none" w:sz="0" w:space="0" w:color="auto"/>
            <w:right w:val="none" w:sz="0" w:space="0" w:color="auto"/>
          </w:divBdr>
          <w:divsChild>
            <w:div w:id="53353412">
              <w:marLeft w:val="0"/>
              <w:marRight w:val="0"/>
              <w:marTop w:val="0"/>
              <w:marBottom w:val="0"/>
              <w:divBdr>
                <w:top w:val="none" w:sz="0" w:space="0" w:color="auto"/>
                <w:left w:val="none" w:sz="0" w:space="0" w:color="auto"/>
                <w:bottom w:val="none" w:sz="0" w:space="0" w:color="auto"/>
                <w:right w:val="none" w:sz="0" w:space="0" w:color="auto"/>
              </w:divBdr>
              <w:divsChild>
                <w:div w:id="1234656786">
                  <w:marLeft w:val="0"/>
                  <w:marRight w:val="0"/>
                  <w:marTop w:val="0"/>
                  <w:marBottom w:val="0"/>
                  <w:divBdr>
                    <w:top w:val="none" w:sz="0" w:space="0" w:color="auto"/>
                    <w:left w:val="none" w:sz="0" w:space="0" w:color="auto"/>
                    <w:bottom w:val="none" w:sz="0" w:space="0" w:color="auto"/>
                    <w:right w:val="none" w:sz="0" w:space="0" w:color="auto"/>
                  </w:divBdr>
                  <w:divsChild>
                    <w:div w:id="1307279214">
                      <w:marLeft w:val="0"/>
                      <w:marRight w:val="0"/>
                      <w:marTop w:val="0"/>
                      <w:marBottom w:val="0"/>
                      <w:divBdr>
                        <w:top w:val="none" w:sz="0" w:space="0" w:color="auto"/>
                        <w:left w:val="none" w:sz="0" w:space="0" w:color="auto"/>
                        <w:bottom w:val="none" w:sz="0" w:space="0" w:color="auto"/>
                        <w:right w:val="none" w:sz="0" w:space="0" w:color="auto"/>
                      </w:divBdr>
                      <w:divsChild>
                        <w:div w:id="1434940319">
                          <w:marLeft w:val="0"/>
                          <w:marRight w:val="0"/>
                          <w:marTop w:val="0"/>
                          <w:marBottom w:val="0"/>
                          <w:divBdr>
                            <w:top w:val="none" w:sz="0" w:space="0" w:color="auto"/>
                            <w:left w:val="none" w:sz="0" w:space="0" w:color="auto"/>
                            <w:bottom w:val="none" w:sz="0" w:space="0" w:color="auto"/>
                            <w:right w:val="none" w:sz="0" w:space="0" w:color="auto"/>
                          </w:divBdr>
                          <w:divsChild>
                            <w:div w:id="801928058">
                              <w:marLeft w:val="0"/>
                              <w:marRight w:val="0"/>
                              <w:marTop w:val="0"/>
                              <w:marBottom w:val="0"/>
                              <w:divBdr>
                                <w:top w:val="none" w:sz="0" w:space="0" w:color="auto"/>
                                <w:left w:val="none" w:sz="0" w:space="0" w:color="auto"/>
                                <w:bottom w:val="none" w:sz="0" w:space="0" w:color="auto"/>
                                <w:right w:val="none" w:sz="0" w:space="0" w:color="auto"/>
                              </w:divBdr>
                            </w:div>
                            <w:div w:id="1928879730">
                              <w:marLeft w:val="0"/>
                              <w:marRight w:val="0"/>
                              <w:marTop w:val="0"/>
                              <w:marBottom w:val="0"/>
                              <w:divBdr>
                                <w:top w:val="none" w:sz="0" w:space="0" w:color="auto"/>
                                <w:left w:val="none" w:sz="0" w:space="0" w:color="auto"/>
                                <w:bottom w:val="none" w:sz="0" w:space="0" w:color="auto"/>
                                <w:right w:val="none" w:sz="0" w:space="0" w:color="auto"/>
                              </w:divBdr>
                              <w:divsChild>
                                <w:div w:id="1174415728">
                                  <w:marLeft w:val="0"/>
                                  <w:marRight w:val="0"/>
                                  <w:marTop w:val="0"/>
                                  <w:marBottom w:val="0"/>
                                  <w:divBdr>
                                    <w:top w:val="none" w:sz="0" w:space="0" w:color="auto"/>
                                    <w:left w:val="none" w:sz="0" w:space="0" w:color="auto"/>
                                    <w:bottom w:val="none" w:sz="0" w:space="0" w:color="auto"/>
                                    <w:right w:val="none" w:sz="0" w:space="0" w:color="auto"/>
                                  </w:divBdr>
                                </w:div>
                                <w:div w:id="1343320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74943">
      <w:bodyDiv w:val="1"/>
      <w:marLeft w:val="0"/>
      <w:marRight w:val="0"/>
      <w:marTop w:val="0"/>
      <w:marBottom w:val="0"/>
      <w:divBdr>
        <w:top w:val="none" w:sz="0" w:space="0" w:color="auto"/>
        <w:left w:val="none" w:sz="0" w:space="0" w:color="auto"/>
        <w:bottom w:val="none" w:sz="0" w:space="0" w:color="auto"/>
        <w:right w:val="none" w:sz="0" w:space="0" w:color="auto"/>
      </w:divBdr>
      <w:divsChild>
        <w:div w:id="1427386912">
          <w:marLeft w:val="0"/>
          <w:marRight w:val="0"/>
          <w:marTop w:val="0"/>
          <w:marBottom w:val="0"/>
          <w:divBdr>
            <w:top w:val="none" w:sz="0" w:space="0" w:color="auto"/>
            <w:left w:val="none" w:sz="0" w:space="0" w:color="auto"/>
            <w:bottom w:val="none" w:sz="0" w:space="0" w:color="auto"/>
            <w:right w:val="none" w:sz="0" w:space="0" w:color="auto"/>
          </w:divBdr>
          <w:divsChild>
            <w:div w:id="1334913069">
              <w:marLeft w:val="0"/>
              <w:marRight w:val="0"/>
              <w:marTop w:val="0"/>
              <w:marBottom w:val="0"/>
              <w:divBdr>
                <w:top w:val="none" w:sz="0" w:space="0" w:color="auto"/>
                <w:left w:val="none" w:sz="0" w:space="0" w:color="auto"/>
                <w:bottom w:val="none" w:sz="0" w:space="0" w:color="auto"/>
                <w:right w:val="none" w:sz="0" w:space="0" w:color="auto"/>
              </w:divBdr>
              <w:divsChild>
                <w:div w:id="262566765">
                  <w:marLeft w:val="0"/>
                  <w:marRight w:val="0"/>
                  <w:marTop w:val="0"/>
                  <w:marBottom w:val="0"/>
                  <w:divBdr>
                    <w:top w:val="none" w:sz="0" w:space="0" w:color="auto"/>
                    <w:left w:val="none" w:sz="0" w:space="0" w:color="auto"/>
                    <w:bottom w:val="none" w:sz="0" w:space="0" w:color="auto"/>
                    <w:right w:val="none" w:sz="0" w:space="0" w:color="auto"/>
                  </w:divBdr>
                  <w:divsChild>
                    <w:div w:id="1722509330">
                      <w:marLeft w:val="0"/>
                      <w:marRight w:val="0"/>
                      <w:marTop w:val="0"/>
                      <w:marBottom w:val="0"/>
                      <w:divBdr>
                        <w:top w:val="none" w:sz="0" w:space="0" w:color="auto"/>
                        <w:left w:val="none" w:sz="0" w:space="0" w:color="auto"/>
                        <w:bottom w:val="none" w:sz="0" w:space="0" w:color="auto"/>
                        <w:right w:val="none" w:sz="0" w:space="0" w:color="auto"/>
                      </w:divBdr>
                      <w:divsChild>
                        <w:div w:id="638801318">
                          <w:marLeft w:val="520"/>
                          <w:marRight w:val="-17783"/>
                          <w:marTop w:val="0"/>
                          <w:marBottom w:val="0"/>
                          <w:divBdr>
                            <w:top w:val="none" w:sz="0" w:space="0" w:color="auto"/>
                            <w:left w:val="none" w:sz="0" w:space="0" w:color="auto"/>
                            <w:bottom w:val="none" w:sz="0" w:space="0" w:color="auto"/>
                            <w:right w:val="none" w:sz="0" w:space="0" w:color="auto"/>
                          </w:divBdr>
                          <w:divsChild>
                            <w:div w:id="2005085915">
                              <w:marLeft w:val="520"/>
                              <w:marRight w:val="0"/>
                              <w:marTop w:val="0"/>
                              <w:marBottom w:val="0"/>
                              <w:divBdr>
                                <w:top w:val="none" w:sz="0" w:space="0" w:color="auto"/>
                                <w:left w:val="none" w:sz="0" w:space="0" w:color="auto"/>
                                <w:bottom w:val="none" w:sz="0" w:space="0" w:color="auto"/>
                                <w:right w:val="none" w:sz="0" w:space="0" w:color="auto"/>
                              </w:divBdr>
                              <w:divsChild>
                                <w:div w:id="1597708720">
                                  <w:marLeft w:val="-3470"/>
                                  <w:marRight w:val="0"/>
                                  <w:marTop w:val="87"/>
                                  <w:marBottom w:val="240"/>
                                  <w:divBdr>
                                    <w:top w:val="none" w:sz="0" w:space="0" w:color="auto"/>
                                    <w:left w:val="none" w:sz="0" w:space="0" w:color="auto"/>
                                    <w:bottom w:val="none" w:sz="0" w:space="0" w:color="auto"/>
                                    <w:right w:val="none" w:sz="0" w:space="0" w:color="auto"/>
                                  </w:divBdr>
                                  <w:divsChild>
                                    <w:div w:id="455609681">
                                      <w:marLeft w:val="0"/>
                                      <w:marRight w:val="0"/>
                                      <w:marTop w:val="0"/>
                                      <w:marBottom w:val="0"/>
                                      <w:divBdr>
                                        <w:top w:val="none" w:sz="0" w:space="0" w:color="auto"/>
                                        <w:left w:val="none" w:sz="0" w:space="0" w:color="auto"/>
                                        <w:bottom w:val="none" w:sz="0" w:space="0" w:color="auto"/>
                                        <w:right w:val="none" w:sz="0" w:space="0" w:color="auto"/>
                                      </w:divBdr>
                                      <w:divsChild>
                                        <w:div w:id="2049798239">
                                          <w:marLeft w:val="0"/>
                                          <w:marRight w:val="0"/>
                                          <w:marTop w:val="0"/>
                                          <w:marBottom w:val="0"/>
                                          <w:divBdr>
                                            <w:top w:val="none" w:sz="0" w:space="0" w:color="auto"/>
                                            <w:left w:val="none" w:sz="0" w:space="0" w:color="auto"/>
                                            <w:bottom w:val="none" w:sz="0" w:space="0" w:color="auto"/>
                                            <w:right w:val="none" w:sz="0" w:space="0" w:color="auto"/>
                                          </w:divBdr>
                                          <w:divsChild>
                                            <w:div w:id="1964069403">
                                              <w:marLeft w:val="0"/>
                                              <w:marRight w:val="0"/>
                                              <w:marTop w:val="0"/>
                                              <w:marBottom w:val="0"/>
                                              <w:divBdr>
                                                <w:top w:val="none" w:sz="0" w:space="0" w:color="auto"/>
                                                <w:left w:val="none" w:sz="0" w:space="0" w:color="auto"/>
                                                <w:bottom w:val="none" w:sz="0" w:space="0" w:color="auto"/>
                                                <w:right w:val="none" w:sz="0" w:space="0" w:color="auto"/>
                                              </w:divBdr>
                                              <w:divsChild>
                                                <w:div w:id="11942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202423">
      <w:bodyDiv w:val="1"/>
      <w:marLeft w:val="0"/>
      <w:marRight w:val="0"/>
      <w:marTop w:val="0"/>
      <w:marBottom w:val="0"/>
      <w:divBdr>
        <w:top w:val="none" w:sz="0" w:space="0" w:color="auto"/>
        <w:left w:val="none" w:sz="0" w:space="0" w:color="auto"/>
        <w:bottom w:val="none" w:sz="0" w:space="0" w:color="auto"/>
        <w:right w:val="none" w:sz="0" w:space="0" w:color="auto"/>
      </w:divBdr>
      <w:divsChild>
        <w:div w:id="732968467">
          <w:marLeft w:val="0"/>
          <w:marRight w:val="0"/>
          <w:marTop w:val="0"/>
          <w:marBottom w:val="0"/>
          <w:divBdr>
            <w:top w:val="none" w:sz="0" w:space="0" w:color="auto"/>
            <w:left w:val="none" w:sz="0" w:space="0" w:color="auto"/>
            <w:bottom w:val="none" w:sz="0" w:space="0" w:color="auto"/>
            <w:right w:val="none" w:sz="0" w:space="0" w:color="auto"/>
          </w:divBdr>
          <w:divsChild>
            <w:div w:id="1830125488">
              <w:marLeft w:val="0"/>
              <w:marRight w:val="0"/>
              <w:marTop w:val="0"/>
              <w:marBottom w:val="0"/>
              <w:divBdr>
                <w:top w:val="none" w:sz="0" w:space="0" w:color="auto"/>
                <w:left w:val="none" w:sz="0" w:space="0" w:color="auto"/>
                <w:bottom w:val="none" w:sz="0" w:space="0" w:color="auto"/>
                <w:right w:val="none" w:sz="0" w:space="0" w:color="auto"/>
              </w:divBdr>
              <w:divsChild>
                <w:div w:id="1209991594">
                  <w:marLeft w:val="0"/>
                  <w:marRight w:val="0"/>
                  <w:marTop w:val="0"/>
                  <w:marBottom w:val="0"/>
                  <w:divBdr>
                    <w:top w:val="none" w:sz="0" w:space="0" w:color="auto"/>
                    <w:left w:val="none" w:sz="0" w:space="0" w:color="auto"/>
                    <w:bottom w:val="none" w:sz="0" w:space="0" w:color="auto"/>
                    <w:right w:val="none" w:sz="0" w:space="0" w:color="auto"/>
                  </w:divBdr>
                  <w:divsChild>
                    <w:div w:id="1101879728">
                      <w:marLeft w:val="0"/>
                      <w:marRight w:val="0"/>
                      <w:marTop w:val="0"/>
                      <w:marBottom w:val="0"/>
                      <w:divBdr>
                        <w:top w:val="none" w:sz="0" w:space="0" w:color="auto"/>
                        <w:left w:val="none" w:sz="0" w:space="0" w:color="auto"/>
                        <w:bottom w:val="none" w:sz="0" w:space="0" w:color="auto"/>
                        <w:right w:val="none" w:sz="0" w:space="0" w:color="auto"/>
                      </w:divBdr>
                      <w:divsChild>
                        <w:div w:id="1346634103">
                          <w:marLeft w:val="0"/>
                          <w:marRight w:val="0"/>
                          <w:marTop w:val="0"/>
                          <w:marBottom w:val="0"/>
                          <w:divBdr>
                            <w:top w:val="none" w:sz="0" w:space="0" w:color="auto"/>
                            <w:left w:val="none" w:sz="0" w:space="0" w:color="auto"/>
                            <w:bottom w:val="none" w:sz="0" w:space="0" w:color="auto"/>
                            <w:right w:val="none" w:sz="0" w:space="0" w:color="auto"/>
                          </w:divBdr>
                          <w:divsChild>
                            <w:div w:id="57753030">
                              <w:marLeft w:val="0"/>
                              <w:marRight w:val="0"/>
                              <w:marTop w:val="0"/>
                              <w:marBottom w:val="0"/>
                              <w:divBdr>
                                <w:top w:val="none" w:sz="0" w:space="0" w:color="auto"/>
                                <w:left w:val="none" w:sz="0" w:space="0" w:color="auto"/>
                                <w:bottom w:val="none" w:sz="0" w:space="0" w:color="auto"/>
                                <w:right w:val="none" w:sz="0" w:space="0" w:color="auto"/>
                              </w:divBdr>
                            </w:div>
                            <w:div w:id="411775342">
                              <w:marLeft w:val="0"/>
                              <w:marRight w:val="0"/>
                              <w:marTop w:val="0"/>
                              <w:marBottom w:val="0"/>
                              <w:divBdr>
                                <w:top w:val="none" w:sz="0" w:space="0" w:color="auto"/>
                                <w:left w:val="none" w:sz="0" w:space="0" w:color="auto"/>
                                <w:bottom w:val="none" w:sz="0" w:space="0" w:color="auto"/>
                                <w:right w:val="none" w:sz="0" w:space="0" w:color="auto"/>
                              </w:divBdr>
                              <w:divsChild>
                                <w:div w:id="2112624803">
                                  <w:marLeft w:val="0"/>
                                  <w:marRight w:val="0"/>
                                  <w:marTop w:val="0"/>
                                  <w:marBottom w:val="0"/>
                                  <w:divBdr>
                                    <w:top w:val="none" w:sz="0" w:space="0" w:color="auto"/>
                                    <w:left w:val="none" w:sz="0" w:space="0" w:color="auto"/>
                                    <w:bottom w:val="none" w:sz="0" w:space="0" w:color="auto"/>
                                    <w:right w:val="none" w:sz="0" w:space="0" w:color="auto"/>
                                  </w:divBdr>
                                </w:div>
                                <w:div w:id="1041325708">
                                  <w:marLeft w:val="0"/>
                                  <w:marRight w:val="0"/>
                                  <w:marTop w:val="0"/>
                                  <w:marBottom w:val="0"/>
                                  <w:divBdr>
                                    <w:top w:val="none" w:sz="0" w:space="0" w:color="auto"/>
                                    <w:left w:val="none" w:sz="0" w:space="0" w:color="auto"/>
                                    <w:bottom w:val="none" w:sz="0" w:space="0" w:color="auto"/>
                                    <w:right w:val="none" w:sz="0" w:space="0" w:color="auto"/>
                                  </w:divBdr>
                                </w:div>
                                <w:div w:id="141003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688874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240314">
      <w:bodyDiv w:val="1"/>
      <w:marLeft w:val="0"/>
      <w:marRight w:val="0"/>
      <w:marTop w:val="0"/>
      <w:marBottom w:val="0"/>
      <w:divBdr>
        <w:top w:val="none" w:sz="0" w:space="0" w:color="auto"/>
        <w:left w:val="none" w:sz="0" w:space="0" w:color="auto"/>
        <w:bottom w:val="none" w:sz="0" w:space="0" w:color="auto"/>
        <w:right w:val="none" w:sz="0" w:space="0" w:color="auto"/>
      </w:divBdr>
      <w:divsChild>
        <w:div w:id="1967740114">
          <w:marLeft w:val="0"/>
          <w:marRight w:val="0"/>
          <w:marTop w:val="0"/>
          <w:marBottom w:val="0"/>
          <w:divBdr>
            <w:top w:val="none" w:sz="0" w:space="0" w:color="auto"/>
            <w:left w:val="none" w:sz="0" w:space="0" w:color="auto"/>
            <w:bottom w:val="none" w:sz="0" w:space="0" w:color="auto"/>
            <w:right w:val="none" w:sz="0" w:space="0" w:color="auto"/>
          </w:divBdr>
          <w:divsChild>
            <w:div w:id="1421636933">
              <w:marLeft w:val="0"/>
              <w:marRight w:val="0"/>
              <w:marTop w:val="0"/>
              <w:marBottom w:val="0"/>
              <w:divBdr>
                <w:top w:val="none" w:sz="0" w:space="0" w:color="auto"/>
                <w:left w:val="none" w:sz="0" w:space="0" w:color="auto"/>
                <w:bottom w:val="none" w:sz="0" w:space="0" w:color="auto"/>
                <w:right w:val="none" w:sz="0" w:space="0" w:color="auto"/>
              </w:divBdr>
              <w:divsChild>
                <w:div w:id="845632086">
                  <w:marLeft w:val="0"/>
                  <w:marRight w:val="0"/>
                  <w:marTop w:val="0"/>
                  <w:marBottom w:val="0"/>
                  <w:divBdr>
                    <w:top w:val="none" w:sz="0" w:space="0" w:color="auto"/>
                    <w:left w:val="none" w:sz="0" w:space="0" w:color="auto"/>
                    <w:bottom w:val="none" w:sz="0" w:space="0" w:color="auto"/>
                    <w:right w:val="none" w:sz="0" w:space="0" w:color="auto"/>
                  </w:divBdr>
                  <w:divsChild>
                    <w:div w:id="1043750836">
                      <w:marLeft w:val="0"/>
                      <w:marRight w:val="0"/>
                      <w:marTop w:val="0"/>
                      <w:marBottom w:val="0"/>
                      <w:divBdr>
                        <w:top w:val="none" w:sz="0" w:space="0" w:color="auto"/>
                        <w:left w:val="none" w:sz="0" w:space="0" w:color="auto"/>
                        <w:bottom w:val="none" w:sz="0" w:space="0" w:color="auto"/>
                        <w:right w:val="none" w:sz="0" w:space="0" w:color="auto"/>
                      </w:divBdr>
                      <w:divsChild>
                        <w:div w:id="400833572">
                          <w:marLeft w:val="354"/>
                          <w:marRight w:val="-12098"/>
                          <w:marTop w:val="0"/>
                          <w:marBottom w:val="0"/>
                          <w:divBdr>
                            <w:top w:val="none" w:sz="0" w:space="0" w:color="auto"/>
                            <w:left w:val="none" w:sz="0" w:space="0" w:color="auto"/>
                            <w:bottom w:val="none" w:sz="0" w:space="0" w:color="auto"/>
                            <w:right w:val="none" w:sz="0" w:space="0" w:color="auto"/>
                          </w:divBdr>
                          <w:divsChild>
                            <w:div w:id="1202090783">
                              <w:marLeft w:val="354"/>
                              <w:marRight w:val="0"/>
                              <w:marTop w:val="0"/>
                              <w:marBottom w:val="0"/>
                              <w:divBdr>
                                <w:top w:val="none" w:sz="0" w:space="0" w:color="auto"/>
                                <w:left w:val="none" w:sz="0" w:space="0" w:color="auto"/>
                                <w:bottom w:val="none" w:sz="0" w:space="0" w:color="auto"/>
                                <w:right w:val="none" w:sz="0" w:space="0" w:color="auto"/>
                              </w:divBdr>
                              <w:divsChild>
                                <w:div w:id="1049842395">
                                  <w:marLeft w:val="-2361"/>
                                  <w:marRight w:val="0"/>
                                  <w:marTop w:val="59"/>
                                  <w:marBottom w:val="240"/>
                                  <w:divBdr>
                                    <w:top w:val="none" w:sz="0" w:space="0" w:color="auto"/>
                                    <w:left w:val="none" w:sz="0" w:space="0" w:color="auto"/>
                                    <w:bottom w:val="none" w:sz="0" w:space="0" w:color="auto"/>
                                    <w:right w:val="none" w:sz="0" w:space="0" w:color="auto"/>
                                  </w:divBdr>
                                  <w:divsChild>
                                    <w:div w:id="1057127514">
                                      <w:marLeft w:val="0"/>
                                      <w:marRight w:val="0"/>
                                      <w:marTop w:val="0"/>
                                      <w:marBottom w:val="0"/>
                                      <w:divBdr>
                                        <w:top w:val="none" w:sz="0" w:space="0" w:color="auto"/>
                                        <w:left w:val="none" w:sz="0" w:space="0" w:color="auto"/>
                                        <w:bottom w:val="none" w:sz="0" w:space="0" w:color="auto"/>
                                        <w:right w:val="none" w:sz="0" w:space="0" w:color="auto"/>
                                      </w:divBdr>
                                      <w:divsChild>
                                        <w:div w:id="1573781602">
                                          <w:marLeft w:val="0"/>
                                          <w:marRight w:val="0"/>
                                          <w:marTop w:val="0"/>
                                          <w:marBottom w:val="0"/>
                                          <w:divBdr>
                                            <w:top w:val="none" w:sz="0" w:space="0" w:color="auto"/>
                                            <w:left w:val="none" w:sz="0" w:space="0" w:color="auto"/>
                                            <w:bottom w:val="none" w:sz="0" w:space="0" w:color="auto"/>
                                            <w:right w:val="none" w:sz="0" w:space="0" w:color="auto"/>
                                          </w:divBdr>
                                          <w:divsChild>
                                            <w:div w:id="869801191">
                                              <w:marLeft w:val="0"/>
                                              <w:marRight w:val="0"/>
                                              <w:marTop w:val="0"/>
                                              <w:marBottom w:val="0"/>
                                              <w:divBdr>
                                                <w:top w:val="none" w:sz="0" w:space="0" w:color="auto"/>
                                                <w:left w:val="none" w:sz="0" w:space="0" w:color="auto"/>
                                                <w:bottom w:val="none" w:sz="0" w:space="0" w:color="auto"/>
                                                <w:right w:val="none" w:sz="0" w:space="0" w:color="auto"/>
                                              </w:divBdr>
                                              <w:divsChild>
                                                <w:div w:id="79102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9433329">
      <w:bodyDiv w:val="1"/>
      <w:marLeft w:val="0"/>
      <w:marRight w:val="0"/>
      <w:marTop w:val="0"/>
      <w:marBottom w:val="0"/>
      <w:divBdr>
        <w:top w:val="none" w:sz="0" w:space="0" w:color="auto"/>
        <w:left w:val="none" w:sz="0" w:space="0" w:color="auto"/>
        <w:bottom w:val="none" w:sz="0" w:space="0" w:color="auto"/>
        <w:right w:val="none" w:sz="0" w:space="0" w:color="auto"/>
      </w:divBdr>
      <w:divsChild>
        <w:div w:id="654145668">
          <w:marLeft w:val="0"/>
          <w:marRight w:val="0"/>
          <w:marTop w:val="0"/>
          <w:marBottom w:val="0"/>
          <w:divBdr>
            <w:top w:val="none" w:sz="0" w:space="0" w:color="auto"/>
            <w:left w:val="none" w:sz="0" w:space="0" w:color="auto"/>
            <w:bottom w:val="none" w:sz="0" w:space="0" w:color="auto"/>
            <w:right w:val="none" w:sz="0" w:space="0" w:color="auto"/>
          </w:divBdr>
          <w:divsChild>
            <w:div w:id="717316471">
              <w:marLeft w:val="0"/>
              <w:marRight w:val="0"/>
              <w:marTop w:val="0"/>
              <w:marBottom w:val="0"/>
              <w:divBdr>
                <w:top w:val="none" w:sz="0" w:space="0" w:color="auto"/>
                <w:left w:val="none" w:sz="0" w:space="0" w:color="auto"/>
                <w:bottom w:val="none" w:sz="0" w:space="0" w:color="auto"/>
                <w:right w:val="none" w:sz="0" w:space="0" w:color="auto"/>
              </w:divBdr>
              <w:divsChild>
                <w:div w:id="1100447654">
                  <w:marLeft w:val="0"/>
                  <w:marRight w:val="0"/>
                  <w:marTop w:val="0"/>
                  <w:marBottom w:val="0"/>
                  <w:divBdr>
                    <w:top w:val="none" w:sz="0" w:space="0" w:color="auto"/>
                    <w:left w:val="none" w:sz="0" w:space="0" w:color="auto"/>
                    <w:bottom w:val="none" w:sz="0" w:space="0" w:color="auto"/>
                    <w:right w:val="none" w:sz="0" w:space="0" w:color="auto"/>
                  </w:divBdr>
                  <w:divsChild>
                    <w:div w:id="1008561672">
                      <w:marLeft w:val="0"/>
                      <w:marRight w:val="0"/>
                      <w:marTop w:val="0"/>
                      <w:marBottom w:val="0"/>
                      <w:divBdr>
                        <w:top w:val="none" w:sz="0" w:space="0" w:color="auto"/>
                        <w:left w:val="none" w:sz="0" w:space="0" w:color="auto"/>
                        <w:bottom w:val="none" w:sz="0" w:space="0" w:color="auto"/>
                        <w:right w:val="none" w:sz="0" w:space="0" w:color="auto"/>
                      </w:divBdr>
                      <w:divsChild>
                        <w:div w:id="690959632">
                          <w:marLeft w:val="256"/>
                          <w:marRight w:val="-8734"/>
                          <w:marTop w:val="0"/>
                          <w:marBottom w:val="0"/>
                          <w:divBdr>
                            <w:top w:val="none" w:sz="0" w:space="0" w:color="auto"/>
                            <w:left w:val="none" w:sz="0" w:space="0" w:color="auto"/>
                            <w:bottom w:val="none" w:sz="0" w:space="0" w:color="auto"/>
                            <w:right w:val="none" w:sz="0" w:space="0" w:color="auto"/>
                          </w:divBdr>
                          <w:divsChild>
                            <w:div w:id="1761556949">
                              <w:marLeft w:val="256"/>
                              <w:marRight w:val="0"/>
                              <w:marTop w:val="0"/>
                              <w:marBottom w:val="0"/>
                              <w:divBdr>
                                <w:top w:val="none" w:sz="0" w:space="0" w:color="auto"/>
                                <w:left w:val="none" w:sz="0" w:space="0" w:color="auto"/>
                                <w:bottom w:val="none" w:sz="0" w:space="0" w:color="auto"/>
                                <w:right w:val="none" w:sz="0" w:space="0" w:color="auto"/>
                              </w:divBdr>
                              <w:divsChild>
                                <w:div w:id="559825147">
                                  <w:marLeft w:val="-1704"/>
                                  <w:marRight w:val="0"/>
                                  <w:marTop w:val="43"/>
                                  <w:marBottom w:val="240"/>
                                  <w:divBdr>
                                    <w:top w:val="none" w:sz="0" w:space="0" w:color="auto"/>
                                    <w:left w:val="none" w:sz="0" w:space="0" w:color="auto"/>
                                    <w:bottom w:val="none" w:sz="0" w:space="0" w:color="auto"/>
                                    <w:right w:val="none" w:sz="0" w:space="0" w:color="auto"/>
                                  </w:divBdr>
                                  <w:divsChild>
                                    <w:div w:id="2008363573">
                                      <w:marLeft w:val="0"/>
                                      <w:marRight w:val="0"/>
                                      <w:marTop w:val="0"/>
                                      <w:marBottom w:val="0"/>
                                      <w:divBdr>
                                        <w:top w:val="none" w:sz="0" w:space="0" w:color="auto"/>
                                        <w:left w:val="none" w:sz="0" w:space="0" w:color="auto"/>
                                        <w:bottom w:val="none" w:sz="0" w:space="0" w:color="auto"/>
                                        <w:right w:val="none" w:sz="0" w:space="0" w:color="auto"/>
                                      </w:divBdr>
                                      <w:divsChild>
                                        <w:div w:id="12734404">
                                          <w:marLeft w:val="0"/>
                                          <w:marRight w:val="0"/>
                                          <w:marTop w:val="0"/>
                                          <w:marBottom w:val="0"/>
                                          <w:divBdr>
                                            <w:top w:val="none" w:sz="0" w:space="0" w:color="auto"/>
                                            <w:left w:val="none" w:sz="0" w:space="0" w:color="auto"/>
                                            <w:bottom w:val="none" w:sz="0" w:space="0" w:color="auto"/>
                                            <w:right w:val="none" w:sz="0" w:space="0" w:color="auto"/>
                                          </w:divBdr>
                                          <w:divsChild>
                                            <w:div w:id="1409692739">
                                              <w:marLeft w:val="0"/>
                                              <w:marRight w:val="0"/>
                                              <w:marTop w:val="0"/>
                                              <w:marBottom w:val="0"/>
                                              <w:divBdr>
                                                <w:top w:val="none" w:sz="0" w:space="0" w:color="auto"/>
                                                <w:left w:val="none" w:sz="0" w:space="0" w:color="auto"/>
                                                <w:bottom w:val="none" w:sz="0" w:space="0" w:color="auto"/>
                                                <w:right w:val="none" w:sz="0" w:space="0" w:color="auto"/>
                                              </w:divBdr>
                                              <w:divsChild>
                                                <w:div w:id="151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1249">
                                          <w:marLeft w:val="0"/>
                                          <w:marRight w:val="0"/>
                                          <w:marTop w:val="0"/>
                                          <w:marBottom w:val="0"/>
                                          <w:divBdr>
                                            <w:top w:val="none" w:sz="0" w:space="0" w:color="auto"/>
                                            <w:left w:val="none" w:sz="0" w:space="0" w:color="auto"/>
                                            <w:bottom w:val="none" w:sz="0" w:space="0" w:color="auto"/>
                                            <w:right w:val="none" w:sz="0" w:space="0" w:color="auto"/>
                                          </w:divBdr>
                                          <w:divsChild>
                                            <w:div w:id="319817906">
                                              <w:marLeft w:val="0"/>
                                              <w:marRight w:val="0"/>
                                              <w:marTop w:val="0"/>
                                              <w:marBottom w:val="0"/>
                                              <w:divBdr>
                                                <w:top w:val="none" w:sz="0" w:space="0" w:color="auto"/>
                                                <w:left w:val="none" w:sz="0" w:space="0" w:color="auto"/>
                                                <w:bottom w:val="none" w:sz="0" w:space="0" w:color="auto"/>
                                                <w:right w:val="none" w:sz="0" w:space="0" w:color="auto"/>
                                              </w:divBdr>
                                              <w:divsChild>
                                                <w:div w:id="1145392287">
                                                  <w:marLeft w:val="0"/>
                                                  <w:marRight w:val="0"/>
                                                  <w:marTop w:val="0"/>
                                                  <w:marBottom w:val="85"/>
                                                  <w:divBdr>
                                                    <w:top w:val="none" w:sz="0" w:space="0" w:color="auto"/>
                                                    <w:left w:val="none" w:sz="0" w:space="0" w:color="auto"/>
                                                    <w:bottom w:val="none" w:sz="0" w:space="0" w:color="auto"/>
                                                    <w:right w:val="none" w:sz="0" w:space="0" w:color="auto"/>
                                                  </w:divBdr>
                                                  <w:divsChild>
                                                    <w:div w:id="170610795">
                                                      <w:marLeft w:val="0"/>
                                                      <w:marRight w:val="0"/>
                                                      <w:marTop w:val="0"/>
                                                      <w:marBottom w:val="0"/>
                                                      <w:divBdr>
                                                        <w:top w:val="none" w:sz="0" w:space="0" w:color="auto"/>
                                                        <w:left w:val="none" w:sz="0" w:space="0" w:color="auto"/>
                                                        <w:bottom w:val="none" w:sz="0" w:space="0" w:color="auto"/>
                                                        <w:right w:val="none" w:sz="0" w:space="0" w:color="auto"/>
                                                      </w:divBdr>
                                                      <w:divsChild>
                                                        <w:div w:id="1525554061">
                                                          <w:marLeft w:val="0"/>
                                                          <w:marRight w:val="0"/>
                                                          <w:marTop w:val="0"/>
                                                          <w:marBottom w:val="0"/>
                                                          <w:divBdr>
                                                            <w:top w:val="none" w:sz="0" w:space="0" w:color="auto"/>
                                                            <w:left w:val="none" w:sz="0" w:space="0" w:color="auto"/>
                                                            <w:bottom w:val="none" w:sz="0" w:space="0" w:color="auto"/>
                                                            <w:right w:val="none" w:sz="0" w:space="0" w:color="auto"/>
                                                          </w:divBdr>
                                                          <w:divsChild>
                                                            <w:div w:id="88817170">
                                                              <w:marLeft w:val="0"/>
                                                              <w:marRight w:val="0"/>
                                                              <w:marTop w:val="0"/>
                                                              <w:marBottom w:val="0"/>
                                                              <w:divBdr>
                                                                <w:top w:val="none" w:sz="0" w:space="0" w:color="auto"/>
                                                                <w:left w:val="none" w:sz="0" w:space="0" w:color="auto"/>
                                                                <w:bottom w:val="none" w:sz="0" w:space="0" w:color="auto"/>
                                                                <w:right w:val="none" w:sz="0" w:space="0" w:color="auto"/>
                                                              </w:divBdr>
                                                              <w:divsChild>
                                                                <w:div w:id="1694264081">
                                                                  <w:marLeft w:val="0"/>
                                                                  <w:marRight w:val="0"/>
                                                                  <w:marTop w:val="0"/>
                                                                  <w:marBottom w:val="0"/>
                                                                  <w:divBdr>
                                                                    <w:top w:val="none" w:sz="0" w:space="0" w:color="auto"/>
                                                                    <w:left w:val="none" w:sz="0" w:space="0" w:color="auto"/>
                                                                    <w:bottom w:val="none" w:sz="0" w:space="0" w:color="auto"/>
                                                                    <w:right w:val="none" w:sz="0" w:space="0" w:color="auto"/>
                                                                  </w:divBdr>
                                                                  <w:divsChild>
                                                                    <w:div w:id="2058241595">
                                                                      <w:marLeft w:val="0"/>
                                                                      <w:marRight w:val="0"/>
                                                                      <w:marTop w:val="0"/>
                                                                      <w:marBottom w:val="0"/>
                                                                      <w:divBdr>
                                                                        <w:top w:val="none" w:sz="0" w:space="0" w:color="auto"/>
                                                                        <w:left w:val="none" w:sz="0" w:space="0" w:color="auto"/>
                                                                        <w:bottom w:val="none" w:sz="0" w:space="0" w:color="auto"/>
                                                                        <w:right w:val="none" w:sz="0" w:space="0" w:color="auto"/>
                                                                      </w:divBdr>
                                                                      <w:divsChild>
                                                                        <w:div w:id="1095172543">
                                                                          <w:marLeft w:val="767"/>
                                                                          <w:marRight w:val="0"/>
                                                                          <w:marTop w:val="43"/>
                                                                          <w:marBottom w:val="12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6879838">
      <w:bodyDiv w:val="1"/>
      <w:marLeft w:val="0"/>
      <w:marRight w:val="0"/>
      <w:marTop w:val="0"/>
      <w:marBottom w:val="0"/>
      <w:divBdr>
        <w:top w:val="none" w:sz="0" w:space="0" w:color="auto"/>
        <w:left w:val="none" w:sz="0" w:space="0" w:color="auto"/>
        <w:bottom w:val="none" w:sz="0" w:space="0" w:color="auto"/>
        <w:right w:val="none" w:sz="0" w:space="0" w:color="auto"/>
      </w:divBdr>
      <w:divsChild>
        <w:div w:id="1421174388">
          <w:marLeft w:val="0"/>
          <w:marRight w:val="0"/>
          <w:marTop w:val="0"/>
          <w:marBottom w:val="0"/>
          <w:divBdr>
            <w:top w:val="none" w:sz="0" w:space="0" w:color="auto"/>
            <w:left w:val="none" w:sz="0" w:space="0" w:color="auto"/>
            <w:bottom w:val="none" w:sz="0" w:space="0" w:color="auto"/>
            <w:right w:val="none" w:sz="0" w:space="0" w:color="auto"/>
          </w:divBdr>
          <w:divsChild>
            <w:div w:id="660624712">
              <w:marLeft w:val="0"/>
              <w:marRight w:val="0"/>
              <w:marTop w:val="0"/>
              <w:marBottom w:val="0"/>
              <w:divBdr>
                <w:top w:val="none" w:sz="0" w:space="0" w:color="auto"/>
                <w:left w:val="none" w:sz="0" w:space="0" w:color="auto"/>
                <w:bottom w:val="none" w:sz="0" w:space="0" w:color="auto"/>
                <w:right w:val="none" w:sz="0" w:space="0" w:color="auto"/>
              </w:divBdr>
              <w:divsChild>
                <w:div w:id="982195650">
                  <w:marLeft w:val="0"/>
                  <w:marRight w:val="0"/>
                  <w:marTop w:val="0"/>
                  <w:marBottom w:val="0"/>
                  <w:divBdr>
                    <w:top w:val="none" w:sz="0" w:space="0" w:color="auto"/>
                    <w:left w:val="none" w:sz="0" w:space="0" w:color="auto"/>
                    <w:bottom w:val="none" w:sz="0" w:space="0" w:color="auto"/>
                    <w:right w:val="none" w:sz="0" w:space="0" w:color="auto"/>
                  </w:divBdr>
                  <w:divsChild>
                    <w:div w:id="1022627155">
                      <w:marLeft w:val="0"/>
                      <w:marRight w:val="0"/>
                      <w:marTop w:val="0"/>
                      <w:marBottom w:val="0"/>
                      <w:divBdr>
                        <w:top w:val="none" w:sz="0" w:space="0" w:color="auto"/>
                        <w:left w:val="none" w:sz="0" w:space="0" w:color="auto"/>
                        <w:bottom w:val="none" w:sz="0" w:space="0" w:color="auto"/>
                        <w:right w:val="none" w:sz="0" w:space="0" w:color="auto"/>
                      </w:divBdr>
                      <w:divsChild>
                        <w:div w:id="132331272">
                          <w:marLeft w:val="256"/>
                          <w:marRight w:val="-8734"/>
                          <w:marTop w:val="0"/>
                          <w:marBottom w:val="0"/>
                          <w:divBdr>
                            <w:top w:val="none" w:sz="0" w:space="0" w:color="auto"/>
                            <w:left w:val="none" w:sz="0" w:space="0" w:color="auto"/>
                            <w:bottom w:val="none" w:sz="0" w:space="0" w:color="auto"/>
                            <w:right w:val="none" w:sz="0" w:space="0" w:color="auto"/>
                          </w:divBdr>
                          <w:divsChild>
                            <w:div w:id="1663463549">
                              <w:marLeft w:val="256"/>
                              <w:marRight w:val="0"/>
                              <w:marTop w:val="0"/>
                              <w:marBottom w:val="0"/>
                              <w:divBdr>
                                <w:top w:val="none" w:sz="0" w:space="0" w:color="auto"/>
                                <w:left w:val="none" w:sz="0" w:space="0" w:color="auto"/>
                                <w:bottom w:val="none" w:sz="0" w:space="0" w:color="auto"/>
                                <w:right w:val="none" w:sz="0" w:space="0" w:color="auto"/>
                              </w:divBdr>
                              <w:divsChild>
                                <w:div w:id="1267470780">
                                  <w:marLeft w:val="-1704"/>
                                  <w:marRight w:val="0"/>
                                  <w:marTop w:val="43"/>
                                  <w:marBottom w:val="240"/>
                                  <w:divBdr>
                                    <w:top w:val="none" w:sz="0" w:space="0" w:color="auto"/>
                                    <w:left w:val="none" w:sz="0" w:space="0" w:color="auto"/>
                                    <w:bottom w:val="none" w:sz="0" w:space="0" w:color="auto"/>
                                    <w:right w:val="none" w:sz="0" w:space="0" w:color="auto"/>
                                  </w:divBdr>
                                  <w:divsChild>
                                    <w:div w:id="605388397">
                                      <w:marLeft w:val="0"/>
                                      <w:marRight w:val="0"/>
                                      <w:marTop w:val="0"/>
                                      <w:marBottom w:val="0"/>
                                      <w:divBdr>
                                        <w:top w:val="none" w:sz="0" w:space="0" w:color="auto"/>
                                        <w:left w:val="none" w:sz="0" w:space="0" w:color="auto"/>
                                        <w:bottom w:val="none" w:sz="0" w:space="0" w:color="auto"/>
                                        <w:right w:val="none" w:sz="0" w:space="0" w:color="auto"/>
                                      </w:divBdr>
                                      <w:divsChild>
                                        <w:div w:id="1399207684">
                                          <w:marLeft w:val="0"/>
                                          <w:marRight w:val="0"/>
                                          <w:marTop w:val="0"/>
                                          <w:marBottom w:val="0"/>
                                          <w:divBdr>
                                            <w:top w:val="none" w:sz="0" w:space="0" w:color="auto"/>
                                            <w:left w:val="none" w:sz="0" w:space="0" w:color="auto"/>
                                            <w:bottom w:val="none" w:sz="0" w:space="0" w:color="auto"/>
                                            <w:right w:val="none" w:sz="0" w:space="0" w:color="auto"/>
                                          </w:divBdr>
                                          <w:divsChild>
                                            <w:div w:id="1806967993">
                                              <w:marLeft w:val="0"/>
                                              <w:marRight w:val="0"/>
                                              <w:marTop w:val="0"/>
                                              <w:marBottom w:val="0"/>
                                              <w:divBdr>
                                                <w:top w:val="none" w:sz="0" w:space="0" w:color="auto"/>
                                                <w:left w:val="none" w:sz="0" w:space="0" w:color="auto"/>
                                                <w:bottom w:val="none" w:sz="0" w:space="0" w:color="auto"/>
                                                <w:right w:val="none" w:sz="0" w:space="0" w:color="auto"/>
                                              </w:divBdr>
                                              <w:divsChild>
                                                <w:div w:id="5258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5649088">
      <w:bodyDiv w:val="1"/>
      <w:marLeft w:val="0"/>
      <w:marRight w:val="0"/>
      <w:marTop w:val="0"/>
      <w:marBottom w:val="0"/>
      <w:divBdr>
        <w:top w:val="none" w:sz="0" w:space="0" w:color="auto"/>
        <w:left w:val="none" w:sz="0" w:space="0" w:color="auto"/>
        <w:bottom w:val="none" w:sz="0" w:space="0" w:color="auto"/>
        <w:right w:val="none" w:sz="0" w:space="0" w:color="auto"/>
      </w:divBdr>
      <w:divsChild>
        <w:div w:id="756824009">
          <w:marLeft w:val="0"/>
          <w:marRight w:val="0"/>
          <w:marTop w:val="0"/>
          <w:marBottom w:val="0"/>
          <w:divBdr>
            <w:top w:val="none" w:sz="0" w:space="0" w:color="auto"/>
            <w:left w:val="none" w:sz="0" w:space="0" w:color="auto"/>
            <w:bottom w:val="none" w:sz="0" w:space="0" w:color="auto"/>
            <w:right w:val="none" w:sz="0" w:space="0" w:color="auto"/>
          </w:divBdr>
          <w:divsChild>
            <w:div w:id="2147358763">
              <w:marLeft w:val="0"/>
              <w:marRight w:val="0"/>
              <w:marTop w:val="0"/>
              <w:marBottom w:val="0"/>
              <w:divBdr>
                <w:top w:val="none" w:sz="0" w:space="0" w:color="auto"/>
                <w:left w:val="none" w:sz="0" w:space="0" w:color="auto"/>
                <w:bottom w:val="none" w:sz="0" w:space="0" w:color="auto"/>
                <w:right w:val="none" w:sz="0" w:space="0" w:color="auto"/>
              </w:divBdr>
              <w:divsChild>
                <w:div w:id="826164819">
                  <w:marLeft w:val="0"/>
                  <w:marRight w:val="0"/>
                  <w:marTop w:val="0"/>
                  <w:marBottom w:val="0"/>
                  <w:divBdr>
                    <w:top w:val="none" w:sz="0" w:space="0" w:color="auto"/>
                    <w:left w:val="none" w:sz="0" w:space="0" w:color="auto"/>
                    <w:bottom w:val="none" w:sz="0" w:space="0" w:color="auto"/>
                    <w:right w:val="none" w:sz="0" w:space="0" w:color="auto"/>
                  </w:divBdr>
                  <w:divsChild>
                    <w:div w:id="487597100">
                      <w:marLeft w:val="0"/>
                      <w:marRight w:val="0"/>
                      <w:marTop w:val="0"/>
                      <w:marBottom w:val="0"/>
                      <w:divBdr>
                        <w:top w:val="none" w:sz="0" w:space="0" w:color="auto"/>
                        <w:left w:val="none" w:sz="0" w:space="0" w:color="auto"/>
                        <w:bottom w:val="none" w:sz="0" w:space="0" w:color="auto"/>
                        <w:right w:val="none" w:sz="0" w:space="0" w:color="auto"/>
                      </w:divBdr>
                      <w:divsChild>
                        <w:div w:id="1558666284">
                          <w:marLeft w:val="256"/>
                          <w:marRight w:val="-8734"/>
                          <w:marTop w:val="0"/>
                          <w:marBottom w:val="0"/>
                          <w:divBdr>
                            <w:top w:val="none" w:sz="0" w:space="0" w:color="auto"/>
                            <w:left w:val="none" w:sz="0" w:space="0" w:color="auto"/>
                            <w:bottom w:val="none" w:sz="0" w:space="0" w:color="auto"/>
                            <w:right w:val="none" w:sz="0" w:space="0" w:color="auto"/>
                          </w:divBdr>
                          <w:divsChild>
                            <w:div w:id="1565068751">
                              <w:marLeft w:val="256"/>
                              <w:marRight w:val="0"/>
                              <w:marTop w:val="0"/>
                              <w:marBottom w:val="0"/>
                              <w:divBdr>
                                <w:top w:val="none" w:sz="0" w:space="0" w:color="auto"/>
                                <w:left w:val="none" w:sz="0" w:space="0" w:color="auto"/>
                                <w:bottom w:val="none" w:sz="0" w:space="0" w:color="auto"/>
                                <w:right w:val="none" w:sz="0" w:space="0" w:color="auto"/>
                              </w:divBdr>
                              <w:divsChild>
                                <w:div w:id="2004972691">
                                  <w:marLeft w:val="-1704"/>
                                  <w:marRight w:val="0"/>
                                  <w:marTop w:val="43"/>
                                  <w:marBottom w:val="240"/>
                                  <w:divBdr>
                                    <w:top w:val="none" w:sz="0" w:space="0" w:color="auto"/>
                                    <w:left w:val="none" w:sz="0" w:space="0" w:color="auto"/>
                                    <w:bottom w:val="none" w:sz="0" w:space="0" w:color="auto"/>
                                    <w:right w:val="none" w:sz="0" w:space="0" w:color="auto"/>
                                  </w:divBdr>
                                  <w:divsChild>
                                    <w:div w:id="441415701">
                                      <w:marLeft w:val="0"/>
                                      <w:marRight w:val="0"/>
                                      <w:marTop w:val="0"/>
                                      <w:marBottom w:val="0"/>
                                      <w:divBdr>
                                        <w:top w:val="none" w:sz="0" w:space="0" w:color="auto"/>
                                        <w:left w:val="none" w:sz="0" w:space="0" w:color="auto"/>
                                        <w:bottom w:val="none" w:sz="0" w:space="0" w:color="auto"/>
                                        <w:right w:val="none" w:sz="0" w:space="0" w:color="auto"/>
                                      </w:divBdr>
                                      <w:divsChild>
                                        <w:div w:id="960065227">
                                          <w:marLeft w:val="0"/>
                                          <w:marRight w:val="0"/>
                                          <w:marTop w:val="0"/>
                                          <w:marBottom w:val="0"/>
                                          <w:divBdr>
                                            <w:top w:val="none" w:sz="0" w:space="0" w:color="auto"/>
                                            <w:left w:val="none" w:sz="0" w:space="0" w:color="auto"/>
                                            <w:bottom w:val="none" w:sz="0" w:space="0" w:color="auto"/>
                                            <w:right w:val="none" w:sz="0" w:space="0" w:color="auto"/>
                                          </w:divBdr>
                                          <w:divsChild>
                                            <w:div w:id="1074741411">
                                              <w:marLeft w:val="0"/>
                                              <w:marRight w:val="0"/>
                                              <w:marTop w:val="0"/>
                                              <w:marBottom w:val="0"/>
                                              <w:divBdr>
                                                <w:top w:val="none" w:sz="0" w:space="0" w:color="auto"/>
                                                <w:left w:val="none" w:sz="0" w:space="0" w:color="auto"/>
                                                <w:bottom w:val="none" w:sz="0" w:space="0" w:color="auto"/>
                                                <w:right w:val="none" w:sz="0" w:space="0" w:color="auto"/>
                                              </w:divBdr>
                                              <w:divsChild>
                                                <w:div w:id="20449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519075">
      <w:bodyDiv w:val="1"/>
      <w:marLeft w:val="0"/>
      <w:marRight w:val="0"/>
      <w:marTop w:val="0"/>
      <w:marBottom w:val="0"/>
      <w:divBdr>
        <w:top w:val="none" w:sz="0" w:space="0" w:color="auto"/>
        <w:left w:val="none" w:sz="0" w:space="0" w:color="auto"/>
        <w:bottom w:val="none" w:sz="0" w:space="0" w:color="auto"/>
        <w:right w:val="none" w:sz="0" w:space="0" w:color="auto"/>
      </w:divBdr>
      <w:divsChild>
        <w:div w:id="725030304">
          <w:marLeft w:val="0"/>
          <w:marRight w:val="0"/>
          <w:marTop w:val="0"/>
          <w:marBottom w:val="0"/>
          <w:divBdr>
            <w:top w:val="none" w:sz="0" w:space="0" w:color="auto"/>
            <w:left w:val="none" w:sz="0" w:space="0" w:color="auto"/>
            <w:bottom w:val="none" w:sz="0" w:space="0" w:color="auto"/>
            <w:right w:val="none" w:sz="0" w:space="0" w:color="auto"/>
          </w:divBdr>
          <w:divsChild>
            <w:div w:id="1947928958">
              <w:marLeft w:val="0"/>
              <w:marRight w:val="0"/>
              <w:marTop w:val="0"/>
              <w:marBottom w:val="0"/>
              <w:divBdr>
                <w:top w:val="none" w:sz="0" w:space="0" w:color="auto"/>
                <w:left w:val="none" w:sz="0" w:space="0" w:color="auto"/>
                <w:bottom w:val="none" w:sz="0" w:space="0" w:color="auto"/>
                <w:right w:val="none" w:sz="0" w:space="0" w:color="auto"/>
              </w:divBdr>
              <w:divsChild>
                <w:div w:id="405341948">
                  <w:marLeft w:val="0"/>
                  <w:marRight w:val="0"/>
                  <w:marTop w:val="0"/>
                  <w:marBottom w:val="0"/>
                  <w:divBdr>
                    <w:top w:val="none" w:sz="0" w:space="0" w:color="auto"/>
                    <w:left w:val="none" w:sz="0" w:space="0" w:color="auto"/>
                    <w:bottom w:val="none" w:sz="0" w:space="0" w:color="auto"/>
                    <w:right w:val="none" w:sz="0" w:space="0" w:color="auto"/>
                  </w:divBdr>
                  <w:divsChild>
                    <w:div w:id="1211264555">
                      <w:marLeft w:val="0"/>
                      <w:marRight w:val="0"/>
                      <w:marTop w:val="0"/>
                      <w:marBottom w:val="0"/>
                      <w:divBdr>
                        <w:top w:val="none" w:sz="0" w:space="0" w:color="auto"/>
                        <w:left w:val="none" w:sz="0" w:space="0" w:color="auto"/>
                        <w:bottom w:val="none" w:sz="0" w:space="0" w:color="auto"/>
                        <w:right w:val="none" w:sz="0" w:space="0" w:color="auto"/>
                      </w:divBdr>
                      <w:divsChild>
                        <w:div w:id="157623934">
                          <w:marLeft w:val="0"/>
                          <w:marRight w:val="0"/>
                          <w:marTop w:val="0"/>
                          <w:marBottom w:val="0"/>
                          <w:divBdr>
                            <w:top w:val="none" w:sz="0" w:space="0" w:color="auto"/>
                            <w:left w:val="none" w:sz="0" w:space="0" w:color="auto"/>
                            <w:bottom w:val="none" w:sz="0" w:space="0" w:color="auto"/>
                            <w:right w:val="none" w:sz="0" w:space="0" w:color="auto"/>
                          </w:divBdr>
                          <w:divsChild>
                            <w:div w:id="422797741">
                              <w:marLeft w:val="0"/>
                              <w:marRight w:val="0"/>
                              <w:marTop w:val="0"/>
                              <w:marBottom w:val="0"/>
                              <w:divBdr>
                                <w:top w:val="none" w:sz="0" w:space="0" w:color="auto"/>
                                <w:left w:val="none" w:sz="0" w:space="0" w:color="auto"/>
                                <w:bottom w:val="none" w:sz="0" w:space="0" w:color="auto"/>
                                <w:right w:val="none" w:sz="0" w:space="0" w:color="auto"/>
                              </w:divBdr>
                            </w:div>
                            <w:div w:id="194388277">
                              <w:marLeft w:val="0"/>
                              <w:marRight w:val="0"/>
                              <w:marTop w:val="0"/>
                              <w:marBottom w:val="0"/>
                              <w:divBdr>
                                <w:top w:val="none" w:sz="0" w:space="0" w:color="auto"/>
                                <w:left w:val="none" w:sz="0" w:space="0" w:color="auto"/>
                                <w:bottom w:val="none" w:sz="0" w:space="0" w:color="auto"/>
                                <w:right w:val="none" w:sz="0" w:space="0" w:color="auto"/>
                              </w:divBdr>
                              <w:divsChild>
                                <w:div w:id="1613779651">
                                  <w:marLeft w:val="0"/>
                                  <w:marRight w:val="0"/>
                                  <w:marTop w:val="0"/>
                                  <w:marBottom w:val="0"/>
                                  <w:divBdr>
                                    <w:top w:val="none" w:sz="0" w:space="0" w:color="auto"/>
                                    <w:left w:val="none" w:sz="0" w:space="0" w:color="auto"/>
                                    <w:bottom w:val="none" w:sz="0" w:space="0" w:color="auto"/>
                                    <w:right w:val="none" w:sz="0" w:space="0" w:color="auto"/>
                                  </w:divBdr>
                                </w:div>
                                <w:div w:id="55786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329026">
      <w:bodyDiv w:val="1"/>
      <w:marLeft w:val="0"/>
      <w:marRight w:val="0"/>
      <w:marTop w:val="0"/>
      <w:marBottom w:val="0"/>
      <w:divBdr>
        <w:top w:val="none" w:sz="0" w:space="0" w:color="auto"/>
        <w:left w:val="none" w:sz="0" w:space="0" w:color="auto"/>
        <w:bottom w:val="none" w:sz="0" w:space="0" w:color="auto"/>
        <w:right w:val="none" w:sz="0" w:space="0" w:color="auto"/>
      </w:divBdr>
      <w:divsChild>
        <w:div w:id="1680500814">
          <w:marLeft w:val="0"/>
          <w:marRight w:val="0"/>
          <w:marTop w:val="0"/>
          <w:marBottom w:val="0"/>
          <w:divBdr>
            <w:top w:val="none" w:sz="0" w:space="0" w:color="auto"/>
            <w:left w:val="none" w:sz="0" w:space="0" w:color="auto"/>
            <w:bottom w:val="none" w:sz="0" w:space="0" w:color="auto"/>
            <w:right w:val="none" w:sz="0" w:space="0" w:color="auto"/>
          </w:divBdr>
          <w:divsChild>
            <w:div w:id="1629776936">
              <w:marLeft w:val="0"/>
              <w:marRight w:val="0"/>
              <w:marTop w:val="0"/>
              <w:marBottom w:val="0"/>
              <w:divBdr>
                <w:top w:val="none" w:sz="0" w:space="0" w:color="auto"/>
                <w:left w:val="none" w:sz="0" w:space="0" w:color="auto"/>
                <w:bottom w:val="none" w:sz="0" w:space="0" w:color="auto"/>
                <w:right w:val="none" w:sz="0" w:space="0" w:color="auto"/>
              </w:divBdr>
              <w:divsChild>
                <w:div w:id="1604335335">
                  <w:marLeft w:val="0"/>
                  <w:marRight w:val="0"/>
                  <w:marTop w:val="0"/>
                  <w:marBottom w:val="0"/>
                  <w:divBdr>
                    <w:top w:val="none" w:sz="0" w:space="0" w:color="auto"/>
                    <w:left w:val="none" w:sz="0" w:space="0" w:color="auto"/>
                    <w:bottom w:val="none" w:sz="0" w:space="0" w:color="auto"/>
                    <w:right w:val="none" w:sz="0" w:space="0" w:color="auto"/>
                  </w:divBdr>
                  <w:divsChild>
                    <w:div w:id="402526789">
                      <w:marLeft w:val="0"/>
                      <w:marRight w:val="0"/>
                      <w:marTop w:val="0"/>
                      <w:marBottom w:val="0"/>
                      <w:divBdr>
                        <w:top w:val="none" w:sz="0" w:space="0" w:color="auto"/>
                        <w:left w:val="none" w:sz="0" w:space="0" w:color="auto"/>
                        <w:bottom w:val="none" w:sz="0" w:space="0" w:color="auto"/>
                        <w:right w:val="none" w:sz="0" w:space="0" w:color="auto"/>
                      </w:divBdr>
                      <w:divsChild>
                        <w:div w:id="946698115">
                          <w:marLeft w:val="0"/>
                          <w:marRight w:val="0"/>
                          <w:marTop w:val="0"/>
                          <w:marBottom w:val="0"/>
                          <w:divBdr>
                            <w:top w:val="none" w:sz="0" w:space="0" w:color="auto"/>
                            <w:left w:val="none" w:sz="0" w:space="0" w:color="auto"/>
                            <w:bottom w:val="none" w:sz="0" w:space="0" w:color="auto"/>
                            <w:right w:val="none" w:sz="0" w:space="0" w:color="auto"/>
                          </w:divBdr>
                          <w:divsChild>
                            <w:div w:id="235558794">
                              <w:marLeft w:val="0"/>
                              <w:marRight w:val="0"/>
                              <w:marTop w:val="0"/>
                              <w:marBottom w:val="0"/>
                              <w:divBdr>
                                <w:top w:val="none" w:sz="0" w:space="0" w:color="auto"/>
                                <w:left w:val="none" w:sz="0" w:space="0" w:color="auto"/>
                                <w:bottom w:val="none" w:sz="0" w:space="0" w:color="auto"/>
                                <w:right w:val="none" w:sz="0" w:space="0" w:color="auto"/>
                              </w:divBdr>
                            </w:div>
                            <w:div w:id="1369178487">
                              <w:marLeft w:val="0"/>
                              <w:marRight w:val="0"/>
                              <w:marTop w:val="0"/>
                              <w:marBottom w:val="0"/>
                              <w:divBdr>
                                <w:top w:val="none" w:sz="0" w:space="0" w:color="auto"/>
                                <w:left w:val="none" w:sz="0" w:space="0" w:color="auto"/>
                                <w:bottom w:val="none" w:sz="0" w:space="0" w:color="auto"/>
                                <w:right w:val="none" w:sz="0" w:space="0" w:color="auto"/>
                              </w:divBdr>
                              <w:divsChild>
                                <w:div w:id="1918441913">
                                  <w:marLeft w:val="0"/>
                                  <w:marRight w:val="0"/>
                                  <w:marTop w:val="0"/>
                                  <w:marBottom w:val="0"/>
                                  <w:divBdr>
                                    <w:top w:val="none" w:sz="0" w:space="0" w:color="auto"/>
                                    <w:left w:val="none" w:sz="0" w:space="0" w:color="auto"/>
                                    <w:bottom w:val="none" w:sz="0" w:space="0" w:color="auto"/>
                                    <w:right w:val="none" w:sz="0" w:space="0" w:color="auto"/>
                                  </w:divBdr>
                                </w:div>
                                <w:div w:id="19143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066498">
      <w:bodyDiv w:val="1"/>
      <w:marLeft w:val="0"/>
      <w:marRight w:val="0"/>
      <w:marTop w:val="0"/>
      <w:marBottom w:val="0"/>
      <w:divBdr>
        <w:top w:val="none" w:sz="0" w:space="0" w:color="auto"/>
        <w:left w:val="none" w:sz="0" w:space="0" w:color="auto"/>
        <w:bottom w:val="none" w:sz="0" w:space="0" w:color="auto"/>
        <w:right w:val="none" w:sz="0" w:space="0" w:color="auto"/>
      </w:divBdr>
      <w:divsChild>
        <w:div w:id="314533202">
          <w:marLeft w:val="0"/>
          <w:marRight w:val="0"/>
          <w:marTop w:val="0"/>
          <w:marBottom w:val="0"/>
          <w:divBdr>
            <w:top w:val="none" w:sz="0" w:space="0" w:color="auto"/>
            <w:left w:val="none" w:sz="0" w:space="0" w:color="auto"/>
            <w:bottom w:val="none" w:sz="0" w:space="0" w:color="auto"/>
            <w:right w:val="none" w:sz="0" w:space="0" w:color="auto"/>
          </w:divBdr>
          <w:divsChild>
            <w:div w:id="121728822">
              <w:marLeft w:val="0"/>
              <w:marRight w:val="0"/>
              <w:marTop w:val="0"/>
              <w:marBottom w:val="0"/>
              <w:divBdr>
                <w:top w:val="none" w:sz="0" w:space="0" w:color="auto"/>
                <w:left w:val="none" w:sz="0" w:space="0" w:color="auto"/>
                <w:bottom w:val="none" w:sz="0" w:space="0" w:color="auto"/>
                <w:right w:val="none" w:sz="0" w:space="0" w:color="auto"/>
              </w:divBdr>
              <w:divsChild>
                <w:div w:id="767966369">
                  <w:marLeft w:val="0"/>
                  <w:marRight w:val="0"/>
                  <w:marTop w:val="0"/>
                  <w:marBottom w:val="0"/>
                  <w:divBdr>
                    <w:top w:val="none" w:sz="0" w:space="0" w:color="auto"/>
                    <w:left w:val="none" w:sz="0" w:space="0" w:color="auto"/>
                    <w:bottom w:val="none" w:sz="0" w:space="0" w:color="auto"/>
                    <w:right w:val="none" w:sz="0" w:space="0" w:color="auto"/>
                  </w:divBdr>
                  <w:divsChild>
                    <w:div w:id="1175072185">
                      <w:marLeft w:val="0"/>
                      <w:marRight w:val="0"/>
                      <w:marTop w:val="0"/>
                      <w:marBottom w:val="0"/>
                      <w:divBdr>
                        <w:top w:val="none" w:sz="0" w:space="0" w:color="auto"/>
                        <w:left w:val="none" w:sz="0" w:space="0" w:color="auto"/>
                        <w:bottom w:val="none" w:sz="0" w:space="0" w:color="auto"/>
                        <w:right w:val="none" w:sz="0" w:space="0" w:color="auto"/>
                      </w:divBdr>
                      <w:divsChild>
                        <w:div w:id="1091240358">
                          <w:marLeft w:val="256"/>
                          <w:marRight w:val="-8734"/>
                          <w:marTop w:val="0"/>
                          <w:marBottom w:val="0"/>
                          <w:divBdr>
                            <w:top w:val="none" w:sz="0" w:space="0" w:color="auto"/>
                            <w:left w:val="none" w:sz="0" w:space="0" w:color="auto"/>
                            <w:bottom w:val="none" w:sz="0" w:space="0" w:color="auto"/>
                            <w:right w:val="none" w:sz="0" w:space="0" w:color="auto"/>
                          </w:divBdr>
                          <w:divsChild>
                            <w:div w:id="1769234854">
                              <w:marLeft w:val="256"/>
                              <w:marRight w:val="0"/>
                              <w:marTop w:val="0"/>
                              <w:marBottom w:val="0"/>
                              <w:divBdr>
                                <w:top w:val="none" w:sz="0" w:space="0" w:color="auto"/>
                                <w:left w:val="none" w:sz="0" w:space="0" w:color="auto"/>
                                <w:bottom w:val="none" w:sz="0" w:space="0" w:color="auto"/>
                                <w:right w:val="none" w:sz="0" w:space="0" w:color="auto"/>
                              </w:divBdr>
                              <w:divsChild>
                                <w:div w:id="1574194221">
                                  <w:marLeft w:val="-1704"/>
                                  <w:marRight w:val="0"/>
                                  <w:marTop w:val="43"/>
                                  <w:marBottom w:val="240"/>
                                  <w:divBdr>
                                    <w:top w:val="none" w:sz="0" w:space="0" w:color="auto"/>
                                    <w:left w:val="none" w:sz="0" w:space="0" w:color="auto"/>
                                    <w:bottom w:val="none" w:sz="0" w:space="0" w:color="auto"/>
                                    <w:right w:val="none" w:sz="0" w:space="0" w:color="auto"/>
                                  </w:divBdr>
                                  <w:divsChild>
                                    <w:div w:id="1556620146">
                                      <w:marLeft w:val="0"/>
                                      <w:marRight w:val="0"/>
                                      <w:marTop w:val="0"/>
                                      <w:marBottom w:val="0"/>
                                      <w:divBdr>
                                        <w:top w:val="none" w:sz="0" w:space="0" w:color="auto"/>
                                        <w:left w:val="none" w:sz="0" w:space="0" w:color="auto"/>
                                        <w:bottom w:val="none" w:sz="0" w:space="0" w:color="auto"/>
                                        <w:right w:val="none" w:sz="0" w:space="0" w:color="auto"/>
                                      </w:divBdr>
                                      <w:divsChild>
                                        <w:div w:id="404886327">
                                          <w:marLeft w:val="0"/>
                                          <w:marRight w:val="0"/>
                                          <w:marTop w:val="0"/>
                                          <w:marBottom w:val="0"/>
                                          <w:divBdr>
                                            <w:top w:val="none" w:sz="0" w:space="0" w:color="auto"/>
                                            <w:left w:val="none" w:sz="0" w:space="0" w:color="auto"/>
                                            <w:bottom w:val="none" w:sz="0" w:space="0" w:color="auto"/>
                                            <w:right w:val="none" w:sz="0" w:space="0" w:color="auto"/>
                                          </w:divBdr>
                                          <w:divsChild>
                                            <w:div w:id="1564678587">
                                              <w:marLeft w:val="0"/>
                                              <w:marRight w:val="0"/>
                                              <w:marTop w:val="0"/>
                                              <w:marBottom w:val="0"/>
                                              <w:divBdr>
                                                <w:top w:val="none" w:sz="0" w:space="0" w:color="auto"/>
                                                <w:left w:val="none" w:sz="0" w:space="0" w:color="auto"/>
                                                <w:bottom w:val="none" w:sz="0" w:space="0" w:color="auto"/>
                                                <w:right w:val="none" w:sz="0" w:space="0" w:color="auto"/>
                                              </w:divBdr>
                                              <w:divsChild>
                                                <w:div w:id="14204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79309">
                                          <w:marLeft w:val="0"/>
                                          <w:marRight w:val="0"/>
                                          <w:marTop w:val="0"/>
                                          <w:marBottom w:val="0"/>
                                          <w:divBdr>
                                            <w:top w:val="none" w:sz="0" w:space="0" w:color="auto"/>
                                            <w:left w:val="none" w:sz="0" w:space="0" w:color="auto"/>
                                            <w:bottom w:val="none" w:sz="0" w:space="0" w:color="auto"/>
                                            <w:right w:val="none" w:sz="0" w:space="0" w:color="auto"/>
                                          </w:divBdr>
                                          <w:divsChild>
                                            <w:div w:id="1626159067">
                                              <w:marLeft w:val="0"/>
                                              <w:marRight w:val="0"/>
                                              <w:marTop w:val="0"/>
                                              <w:marBottom w:val="0"/>
                                              <w:divBdr>
                                                <w:top w:val="none" w:sz="0" w:space="0" w:color="auto"/>
                                                <w:left w:val="none" w:sz="0" w:space="0" w:color="auto"/>
                                                <w:bottom w:val="none" w:sz="0" w:space="0" w:color="auto"/>
                                                <w:right w:val="none" w:sz="0" w:space="0" w:color="auto"/>
                                              </w:divBdr>
                                              <w:divsChild>
                                                <w:div w:id="918831905">
                                                  <w:marLeft w:val="0"/>
                                                  <w:marRight w:val="0"/>
                                                  <w:marTop w:val="0"/>
                                                  <w:marBottom w:val="0"/>
                                                  <w:divBdr>
                                                    <w:top w:val="none" w:sz="0" w:space="0" w:color="auto"/>
                                                    <w:left w:val="none" w:sz="0" w:space="0" w:color="auto"/>
                                                    <w:bottom w:val="none" w:sz="0" w:space="0" w:color="auto"/>
                                                    <w:right w:val="none" w:sz="0" w:space="0" w:color="auto"/>
                                                  </w:divBdr>
                                                  <w:divsChild>
                                                    <w:div w:id="754325003">
                                                      <w:marLeft w:val="767"/>
                                                      <w:marRight w:val="0"/>
                                                      <w:marTop w:val="43"/>
                                                      <w:marBottom w:val="12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0792477">
      <w:bodyDiv w:val="1"/>
      <w:marLeft w:val="0"/>
      <w:marRight w:val="0"/>
      <w:marTop w:val="0"/>
      <w:marBottom w:val="0"/>
      <w:divBdr>
        <w:top w:val="none" w:sz="0" w:space="0" w:color="auto"/>
        <w:left w:val="none" w:sz="0" w:space="0" w:color="auto"/>
        <w:bottom w:val="none" w:sz="0" w:space="0" w:color="auto"/>
        <w:right w:val="none" w:sz="0" w:space="0" w:color="auto"/>
      </w:divBdr>
      <w:divsChild>
        <w:div w:id="1895433671">
          <w:marLeft w:val="0"/>
          <w:marRight w:val="0"/>
          <w:marTop w:val="0"/>
          <w:marBottom w:val="0"/>
          <w:divBdr>
            <w:top w:val="none" w:sz="0" w:space="0" w:color="auto"/>
            <w:left w:val="none" w:sz="0" w:space="0" w:color="auto"/>
            <w:bottom w:val="none" w:sz="0" w:space="0" w:color="auto"/>
            <w:right w:val="none" w:sz="0" w:space="0" w:color="auto"/>
          </w:divBdr>
          <w:divsChild>
            <w:div w:id="252401593">
              <w:marLeft w:val="0"/>
              <w:marRight w:val="0"/>
              <w:marTop w:val="0"/>
              <w:marBottom w:val="0"/>
              <w:divBdr>
                <w:top w:val="none" w:sz="0" w:space="0" w:color="auto"/>
                <w:left w:val="none" w:sz="0" w:space="0" w:color="auto"/>
                <w:bottom w:val="none" w:sz="0" w:space="0" w:color="auto"/>
                <w:right w:val="none" w:sz="0" w:space="0" w:color="auto"/>
              </w:divBdr>
              <w:divsChild>
                <w:div w:id="965892936">
                  <w:marLeft w:val="0"/>
                  <w:marRight w:val="0"/>
                  <w:marTop w:val="0"/>
                  <w:marBottom w:val="0"/>
                  <w:divBdr>
                    <w:top w:val="none" w:sz="0" w:space="0" w:color="auto"/>
                    <w:left w:val="none" w:sz="0" w:space="0" w:color="auto"/>
                    <w:bottom w:val="none" w:sz="0" w:space="0" w:color="auto"/>
                    <w:right w:val="none" w:sz="0" w:space="0" w:color="auto"/>
                  </w:divBdr>
                  <w:divsChild>
                    <w:div w:id="634026444">
                      <w:marLeft w:val="0"/>
                      <w:marRight w:val="0"/>
                      <w:marTop w:val="0"/>
                      <w:marBottom w:val="0"/>
                      <w:divBdr>
                        <w:top w:val="none" w:sz="0" w:space="0" w:color="auto"/>
                        <w:left w:val="none" w:sz="0" w:space="0" w:color="auto"/>
                        <w:bottom w:val="none" w:sz="0" w:space="0" w:color="auto"/>
                        <w:right w:val="none" w:sz="0" w:space="0" w:color="auto"/>
                      </w:divBdr>
                      <w:divsChild>
                        <w:div w:id="451749932">
                          <w:marLeft w:val="354"/>
                          <w:marRight w:val="-12098"/>
                          <w:marTop w:val="0"/>
                          <w:marBottom w:val="0"/>
                          <w:divBdr>
                            <w:top w:val="none" w:sz="0" w:space="0" w:color="auto"/>
                            <w:left w:val="none" w:sz="0" w:space="0" w:color="auto"/>
                            <w:bottom w:val="none" w:sz="0" w:space="0" w:color="auto"/>
                            <w:right w:val="none" w:sz="0" w:space="0" w:color="auto"/>
                          </w:divBdr>
                          <w:divsChild>
                            <w:div w:id="1620452222">
                              <w:marLeft w:val="354"/>
                              <w:marRight w:val="0"/>
                              <w:marTop w:val="0"/>
                              <w:marBottom w:val="0"/>
                              <w:divBdr>
                                <w:top w:val="none" w:sz="0" w:space="0" w:color="auto"/>
                                <w:left w:val="none" w:sz="0" w:space="0" w:color="auto"/>
                                <w:bottom w:val="none" w:sz="0" w:space="0" w:color="auto"/>
                                <w:right w:val="none" w:sz="0" w:space="0" w:color="auto"/>
                              </w:divBdr>
                              <w:divsChild>
                                <w:div w:id="1022318534">
                                  <w:marLeft w:val="-2361"/>
                                  <w:marRight w:val="0"/>
                                  <w:marTop w:val="59"/>
                                  <w:marBottom w:val="240"/>
                                  <w:divBdr>
                                    <w:top w:val="none" w:sz="0" w:space="0" w:color="auto"/>
                                    <w:left w:val="none" w:sz="0" w:space="0" w:color="auto"/>
                                    <w:bottom w:val="none" w:sz="0" w:space="0" w:color="auto"/>
                                    <w:right w:val="none" w:sz="0" w:space="0" w:color="auto"/>
                                  </w:divBdr>
                                  <w:divsChild>
                                    <w:div w:id="1161431109">
                                      <w:marLeft w:val="0"/>
                                      <w:marRight w:val="0"/>
                                      <w:marTop w:val="0"/>
                                      <w:marBottom w:val="0"/>
                                      <w:divBdr>
                                        <w:top w:val="none" w:sz="0" w:space="0" w:color="auto"/>
                                        <w:left w:val="none" w:sz="0" w:space="0" w:color="auto"/>
                                        <w:bottom w:val="none" w:sz="0" w:space="0" w:color="auto"/>
                                        <w:right w:val="none" w:sz="0" w:space="0" w:color="auto"/>
                                      </w:divBdr>
                                      <w:divsChild>
                                        <w:div w:id="1349408022">
                                          <w:marLeft w:val="0"/>
                                          <w:marRight w:val="0"/>
                                          <w:marTop w:val="0"/>
                                          <w:marBottom w:val="0"/>
                                          <w:divBdr>
                                            <w:top w:val="none" w:sz="0" w:space="0" w:color="auto"/>
                                            <w:left w:val="none" w:sz="0" w:space="0" w:color="auto"/>
                                            <w:bottom w:val="none" w:sz="0" w:space="0" w:color="auto"/>
                                            <w:right w:val="none" w:sz="0" w:space="0" w:color="auto"/>
                                          </w:divBdr>
                                          <w:divsChild>
                                            <w:div w:id="1659336337">
                                              <w:marLeft w:val="0"/>
                                              <w:marRight w:val="0"/>
                                              <w:marTop w:val="0"/>
                                              <w:marBottom w:val="0"/>
                                              <w:divBdr>
                                                <w:top w:val="none" w:sz="0" w:space="0" w:color="auto"/>
                                                <w:left w:val="none" w:sz="0" w:space="0" w:color="auto"/>
                                                <w:bottom w:val="none" w:sz="0" w:space="0" w:color="auto"/>
                                                <w:right w:val="none" w:sz="0" w:space="0" w:color="auto"/>
                                              </w:divBdr>
                                              <w:divsChild>
                                                <w:div w:id="7762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1708858">
      <w:bodyDiv w:val="1"/>
      <w:marLeft w:val="0"/>
      <w:marRight w:val="0"/>
      <w:marTop w:val="0"/>
      <w:marBottom w:val="0"/>
      <w:divBdr>
        <w:top w:val="none" w:sz="0" w:space="0" w:color="auto"/>
        <w:left w:val="none" w:sz="0" w:space="0" w:color="auto"/>
        <w:bottom w:val="none" w:sz="0" w:space="0" w:color="auto"/>
        <w:right w:val="none" w:sz="0" w:space="0" w:color="auto"/>
      </w:divBdr>
      <w:divsChild>
        <w:div w:id="540361647">
          <w:marLeft w:val="0"/>
          <w:marRight w:val="0"/>
          <w:marTop w:val="0"/>
          <w:marBottom w:val="0"/>
          <w:divBdr>
            <w:top w:val="none" w:sz="0" w:space="0" w:color="auto"/>
            <w:left w:val="none" w:sz="0" w:space="0" w:color="auto"/>
            <w:bottom w:val="none" w:sz="0" w:space="0" w:color="auto"/>
            <w:right w:val="none" w:sz="0" w:space="0" w:color="auto"/>
          </w:divBdr>
          <w:divsChild>
            <w:div w:id="1269239116">
              <w:marLeft w:val="0"/>
              <w:marRight w:val="0"/>
              <w:marTop w:val="0"/>
              <w:marBottom w:val="0"/>
              <w:divBdr>
                <w:top w:val="none" w:sz="0" w:space="0" w:color="auto"/>
                <w:left w:val="none" w:sz="0" w:space="0" w:color="auto"/>
                <w:bottom w:val="none" w:sz="0" w:space="0" w:color="auto"/>
                <w:right w:val="none" w:sz="0" w:space="0" w:color="auto"/>
              </w:divBdr>
              <w:divsChild>
                <w:div w:id="832137906">
                  <w:marLeft w:val="0"/>
                  <w:marRight w:val="0"/>
                  <w:marTop w:val="0"/>
                  <w:marBottom w:val="0"/>
                  <w:divBdr>
                    <w:top w:val="none" w:sz="0" w:space="0" w:color="auto"/>
                    <w:left w:val="none" w:sz="0" w:space="0" w:color="auto"/>
                    <w:bottom w:val="none" w:sz="0" w:space="0" w:color="auto"/>
                    <w:right w:val="none" w:sz="0" w:space="0" w:color="auto"/>
                  </w:divBdr>
                  <w:divsChild>
                    <w:div w:id="75564988">
                      <w:marLeft w:val="0"/>
                      <w:marRight w:val="0"/>
                      <w:marTop w:val="0"/>
                      <w:marBottom w:val="0"/>
                      <w:divBdr>
                        <w:top w:val="none" w:sz="0" w:space="0" w:color="auto"/>
                        <w:left w:val="none" w:sz="0" w:space="0" w:color="auto"/>
                        <w:bottom w:val="none" w:sz="0" w:space="0" w:color="auto"/>
                        <w:right w:val="none" w:sz="0" w:space="0" w:color="auto"/>
                      </w:divBdr>
                      <w:divsChild>
                        <w:div w:id="1678115580">
                          <w:marLeft w:val="354"/>
                          <w:marRight w:val="-12098"/>
                          <w:marTop w:val="0"/>
                          <w:marBottom w:val="0"/>
                          <w:divBdr>
                            <w:top w:val="none" w:sz="0" w:space="0" w:color="auto"/>
                            <w:left w:val="none" w:sz="0" w:space="0" w:color="auto"/>
                            <w:bottom w:val="none" w:sz="0" w:space="0" w:color="auto"/>
                            <w:right w:val="none" w:sz="0" w:space="0" w:color="auto"/>
                          </w:divBdr>
                          <w:divsChild>
                            <w:div w:id="325590671">
                              <w:marLeft w:val="354"/>
                              <w:marRight w:val="0"/>
                              <w:marTop w:val="0"/>
                              <w:marBottom w:val="0"/>
                              <w:divBdr>
                                <w:top w:val="none" w:sz="0" w:space="0" w:color="auto"/>
                                <w:left w:val="none" w:sz="0" w:space="0" w:color="auto"/>
                                <w:bottom w:val="none" w:sz="0" w:space="0" w:color="auto"/>
                                <w:right w:val="none" w:sz="0" w:space="0" w:color="auto"/>
                              </w:divBdr>
                              <w:divsChild>
                                <w:div w:id="1669940439">
                                  <w:marLeft w:val="-2361"/>
                                  <w:marRight w:val="0"/>
                                  <w:marTop w:val="59"/>
                                  <w:marBottom w:val="240"/>
                                  <w:divBdr>
                                    <w:top w:val="none" w:sz="0" w:space="0" w:color="auto"/>
                                    <w:left w:val="none" w:sz="0" w:space="0" w:color="auto"/>
                                    <w:bottom w:val="none" w:sz="0" w:space="0" w:color="auto"/>
                                    <w:right w:val="none" w:sz="0" w:space="0" w:color="auto"/>
                                  </w:divBdr>
                                  <w:divsChild>
                                    <w:div w:id="496531567">
                                      <w:marLeft w:val="0"/>
                                      <w:marRight w:val="0"/>
                                      <w:marTop w:val="0"/>
                                      <w:marBottom w:val="0"/>
                                      <w:divBdr>
                                        <w:top w:val="none" w:sz="0" w:space="0" w:color="auto"/>
                                        <w:left w:val="none" w:sz="0" w:space="0" w:color="auto"/>
                                        <w:bottom w:val="none" w:sz="0" w:space="0" w:color="auto"/>
                                        <w:right w:val="none" w:sz="0" w:space="0" w:color="auto"/>
                                      </w:divBdr>
                                      <w:divsChild>
                                        <w:div w:id="379985002">
                                          <w:marLeft w:val="0"/>
                                          <w:marRight w:val="0"/>
                                          <w:marTop w:val="0"/>
                                          <w:marBottom w:val="0"/>
                                          <w:divBdr>
                                            <w:top w:val="none" w:sz="0" w:space="0" w:color="auto"/>
                                            <w:left w:val="none" w:sz="0" w:space="0" w:color="auto"/>
                                            <w:bottom w:val="none" w:sz="0" w:space="0" w:color="auto"/>
                                            <w:right w:val="none" w:sz="0" w:space="0" w:color="auto"/>
                                          </w:divBdr>
                                          <w:divsChild>
                                            <w:div w:id="1800763428">
                                              <w:marLeft w:val="0"/>
                                              <w:marRight w:val="0"/>
                                              <w:marTop w:val="0"/>
                                              <w:marBottom w:val="0"/>
                                              <w:divBdr>
                                                <w:top w:val="none" w:sz="0" w:space="0" w:color="auto"/>
                                                <w:left w:val="none" w:sz="0" w:space="0" w:color="auto"/>
                                                <w:bottom w:val="none" w:sz="0" w:space="0" w:color="auto"/>
                                                <w:right w:val="none" w:sz="0" w:space="0" w:color="auto"/>
                                              </w:divBdr>
                                              <w:divsChild>
                                                <w:div w:id="5909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2674350">
      <w:bodyDiv w:val="1"/>
      <w:marLeft w:val="0"/>
      <w:marRight w:val="0"/>
      <w:marTop w:val="0"/>
      <w:marBottom w:val="0"/>
      <w:divBdr>
        <w:top w:val="none" w:sz="0" w:space="0" w:color="auto"/>
        <w:left w:val="none" w:sz="0" w:space="0" w:color="auto"/>
        <w:bottom w:val="none" w:sz="0" w:space="0" w:color="auto"/>
        <w:right w:val="none" w:sz="0" w:space="0" w:color="auto"/>
      </w:divBdr>
      <w:divsChild>
        <w:div w:id="1880849111">
          <w:marLeft w:val="0"/>
          <w:marRight w:val="0"/>
          <w:marTop w:val="0"/>
          <w:marBottom w:val="0"/>
          <w:divBdr>
            <w:top w:val="none" w:sz="0" w:space="0" w:color="auto"/>
            <w:left w:val="none" w:sz="0" w:space="0" w:color="auto"/>
            <w:bottom w:val="none" w:sz="0" w:space="0" w:color="auto"/>
            <w:right w:val="none" w:sz="0" w:space="0" w:color="auto"/>
          </w:divBdr>
          <w:divsChild>
            <w:div w:id="1135835271">
              <w:marLeft w:val="0"/>
              <w:marRight w:val="0"/>
              <w:marTop w:val="0"/>
              <w:marBottom w:val="0"/>
              <w:divBdr>
                <w:top w:val="none" w:sz="0" w:space="0" w:color="auto"/>
                <w:left w:val="none" w:sz="0" w:space="0" w:color="auto"/>
                <w:bottom w:val="none" w:sz="0" w:space="0" w:color="auto"/>
                <w:right w:val="none" w:sz="0" w:space="0" w:color="auto"/>
              </w:divBdr>
              <w:divsChild>
                <w:div w:id="1701854999">
                  <w:marLeft w:val="0"/>
                  <w:marRight w:val="0"/>
                  <w:marTop w:val="0"/>
                  <w:marBottom w:val="0"/>
                  <w:divBdr>
                    <w:top w:val="none" w:sz="0" w:space="0" w:color="auto"/>
                    <w:left w:val="none" w:sz="0" w:space="0" w:color="auto"/>
                    <w:bottom w:val="none" w:sz="0" w:space="0" w:color="auto"/>
                    <w:right w:val="none" w:sz="0" w:space="0" w:color="auto"/>
                  </w:divBdr>
                </w:div>
                <w:div w:id="1341620165">
                  <w:marLeft w:val="0"/>
                  <w:marRight w:val="0"/>
                  <w:marTop w:val="0"/>
                  <w:marBottom w:val="0"/>
                  <w:divBdr>
                    <w:top w:val="none" w:sz="0" w:space="0" w:color="auto"/>
                    <w:left w:val="none" w:sz="0" w:space="0" w:color="auto"/>
                    <w:bottom w:val="none" w:sz="0" w:space="0" w:color="auto"/>
                    <w:right w:val="none" w:sz="0" w:space="0" w:color="auto"/>
                  </w:divBdr>
                  <w:divsChild>
                    <w:div w:id="1030376355">
                      <w:marLeft w:val="0"/>
                      <w:marRight w:val="0"/>
                      <w:marTop w:val="0"/>
                      <w:marBottom w:val="0"/>
                      <w:divBdr>
                        <w:top w:val="none" w:sz="0" w:space="0" w:color="auto"/>
                        <w:left w:val="none" w:sz="0" w:space="0" w:color="auto"/>
                        <w:bottom w:val="none" w:sz="0" w:space="0" w:color="auto"/>
                        <w:right w:val="none" w:sz="0" w:space="0" w:color="auto"/>
                      </w:divBdr>
                      <w:divsChild>
                        <w:div w:id="194827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745">
      <w:bodyDiv w:val="1"/>
      <w:marLeft w:val="0"/>
      <w:marRight w:val="0"/>
      <w:marTop w:val="0"/>
      <w:marBottom w:val="0"/>
      <w:divBdr>
        <w:top w:val="none" w:sz="0" w:space="0" w:color="auto"/>
        <w:left w:val="none" w:sz="0" w:space="0" w:color="auto"/>
        <w:bottom w:val="none" w:sz="0" w:space="0" w:color="auto"/>
        <w:right w:val="none" w:sz="0" w:space="0" w:color="auto"/>
      </w:divBdr>
      <w:divsChild>
        <w:div w:id="2142991693">
          <w:marLeft w:val="0"/>
          <w:marRight w:val="0"/>
          <w:marTop w:val="0"/>
          <w:marBottom w:val="0"/>
          <w:divBdr>
            <w:top w:val="none" w:sz="0" w:space="0" w:color="auto"/>
            <w:left w:val="none" w:sz="0" w:space="0" w:color="auto"/>
            <w:bottom w:val="none" w:sz="0" w:space="0" w:color="auto"/>
            <w:right w:val="none" w:sz="0" w:space="0" w:color="auto"/>
          </w:divBdr>
          <w:divsChild>
            <w:div w:id="1177963462">
              <w:marLeft w:val="0"/>
              <w:marRight w:val="0"/>
              <w:marTop w:val="0"/>
              <w:marBottom w:val="0"/>
              <w:divBdr>
                <w:top w:val="none" w:sz="0" w:space="0" w:color="auto"/>
                <w:left w:val="none" w:sz="0" w:space="0" w:color="auto"/>
                <w:bottom w:val="none" w:sz="0" w:space="0" w:color="auto"/>
                <w:right w:val="none" w:sz="0" w:space="0" w:color="auto"/>
              </w:divBdr>
              <w:divsChild>
                <w:div w:id="2135520379">
                  <w:marLeft w:val="0"/>
                  <w:marRight w:val="0"/>
                  <w:marTop w:val="0"/>
                  <w:marBottom w:val="0"/>
                  <w:divBdr>
                    <w:top w:val="none" w:sz="0" w:space="0" w:color="auto"/>
                    <w:left w:val="none" w:sz="0" w:space="0" w:color="auto"/>
                    <w:bottom w:val="none" w:sz="0" w:space="0" w:color="auto"/>
                    <w:right w:val="none" w:sz="0" w:space="0" w:color="auto"/>
                  </w:divBdr>
                  <w:divsChild>
                    <w:div w:id="1147433758">
                      <w:marLeft w:val="0"/>
                      <w:marRight w:val="0"/>
                      <w:marTop w:val="0"/>
                      <w:marBottom w:val="0"/>
                      <w:divBdr>
                        <w:top w:val="none" w:sz="0" w:space="0" w:color="auto"/>
                        <w:left w:val="none" w:sz="0" w:space="0" w:color="auto"/>
                        <w:bottom w:val="none" w:sz="0" w:space="0" w:color="auto"/>
                        <w:right w:val="none" w:sz="0" w:space="0" w:color="auto"/>
                      </w:divBdr>
                      <w:divsChild>
                        <w:div w:id="572013861">
                          <w:marLeft w:val="354"/>
                          <w:marRight w:val="-12098"/>
                          <w:marTop w:val="0"/>
                          <w:marBottom w:val="0"/>
                          <w:divBdr>
                            <w:top w:val="none" w:sz="0" w:space="0" w:color="auto"/>
                            <w:left w:val="none" w:sz="0" w:space="0" w:color="auto"/>
                            <w:bottom w:val="none" w:sz="0" w:space="0" w:color="auto"/>
                            <w:right w:val="none" w:sz="0" w:space="0" w:color="auto"/>
                          </w:divBdr>
                          <w:divsChild>
                            <w:div w:id="1111163254">
                              <w:marLeft w:val="354"/>
                              <w:marRight w:val="0"/>
                              <w:marTop w:val="0"/>
                              <w:marBottom w:val="0"/>
                              <w:divBdr>
                                <w:top w:val="none" w:sz="0" w:space="0" w:color="auto"/>
                                <w:left w:val="none" w:sz="0" w:space="0" w:color="auto"/>
                                <w:bottom w:val="none" w:sz="0" w:space="0" w:color="auto"/>
                                <w:right w:val="none" w:sz="0" w:space="0" w:color="auto"/>
                              </w:divBdr>
                              <w:divsChild>
                                <w:div w:id="650403194">
                                  <w:marLeft w:val="-2361"/>
                                  <w:marRight w:val="0"/>
                                  <w:marTop w:val="59"/>
                                  <w:marBottom w:val="240"/>
                                  <w:divBdr>
                                    <w:top w:val="none" w:sz="0" w:space="0" w:color="auto"/>
                                    <w:left w:val="none" w:sz="0" w:space="0" w:color="auto"/>
                                    <w:bottom w:val="none" w:sz="0" w:space="0" w:color="auto"/>
                                    <w:right w:val="none" w:sz="0" w:space="0" w:color="auto"/>
                                  </w:divBdr>
                                  <w:divsChild>
                                    <w:div w:id="56786433">
                                      <w:marLeft w:val="0"/>
                                      <w:marRight w:val="0"/>
                                      <w:marTop w:val="0"/>
                                      <w:marBottom w:val="0"/>
                                      <w:divBdr>
                                        <w:top w:val="none" w:sz="0" w:space="0" w:color="auto"/>
                                        <w:left w:val="none" w:sz="0" w:space="0" w:color="auto"/>
                                        <w:bottom w:val="none" w:sz="0" w:space="0" w:color="auto"/>
                                        <w:right w:val="none" w:sz="0" w:space="0" w:color="auto"/>
                                      </w:divBdr>
                                      <w:divsChild>
                                        <w:div w:id="1208681626">
                                          <w:marLeft w:val="0"/>
                                          <w:marRight w:val="0"/>
                                          <w:marTop w:val="0"/>
                                          <w:marBottom w:val="0"/>
                                          <w:divBdr>
                                            <w:top w:val="none" w:sz="0" w:space="0" w:color="auto"/>
                                            <w:left w:val="none" w:sz="0" w:space="0" w:color="auto"/>
                                            <w:bottom w:val="none" w:sz="0" w:space="0" w:color="auto"/>
                                            <w:right w:val="none" w:sz="0" w:space="0" w:color="auto"/>
                                          </w:divBdr>
                                          <w:divsChild>
                                            <w:div w:id="1843934600">
                                              <w:marLeft w:val="0"/>
                                              <w:marRight w:val="0"/>
                                              <w:marTop w:val="0"/>
                                              <w:marBottom w:val="0"/>
                                              <w:divBdr>
                                                <w:top w:val="none" w:sz="0" w:space="0" w:color="auto"/>
                                                <w:left w:val="none" w:sz="0" w:space="0" w:color="auto"/>
                                                <w:bottom w:val="none" w:sz="0" w:space="0" w:color="auto"/>
                                                <w:right w:val="none" w:sz="0" w:space="0" w:color="auto"/>
                                              </w:divBdr>
                                              <w:divsChild>
                                                <w:div w:id="6955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341963">
      <w:bodyDiv w:val="1"/>
      <w:marLeft w:val="0"/>
      <w:marRight w:val="0"/>
      <w:marTop w:val="0"/>
      <w:marBottom w:val="0"/>
      <w:divBdr>
        <w:top w:val="none" w:sz="0" w:space="0" w:color="auto"/>
        <w:left w:val="none" w:sz="0" w:space="0" w:color="auto"/>
        <w:bottom w:val="none" w:sz="0" w:space="0" w:color="auto"/>
        <w:right w:val="none" w:sz="0" w:space="0" w:color="auto"/>
      </w:divBdr>
      <w:divsChild>
        <w:div w:id="428739967">
          <w:marLeft w:val="0"/>
          <w:marRight w:val="0"/>
          <w:marTop w:val="0"/>
          <w:marBottom w:val="0"/>
          <w:divBdr>
            <w:top w:val="none" w:sz="0" w:space="0" w:color="auto"/>
            <w:left w:val="none" w:sz="0" w:space="0" w:color="auto"/>
            <w:bottom w:val="none" w:sz="0" w:space="0" w:color="auto"/>
            <w:right w:val="none" w:sz="0" w:space="0" w:color="auto"/>
          </w:divBdr>
          <w:divsChild>
            <w:div w:id="1787844251">
              <w:marLeft w:val="0"/>
              <w:marRight w:val="0"/>
              <w:marTop w:val="0"/>
              <w:marBottom w:val="0"/>
              <w:divBdr>
                <w:top w:val="none" w:sz="0" w:space="0" w:color="auto"/>
                <w:left w:val="none" w:sz="0" w:space="0" w:color="auto"/>
                <w:bottom w:val="none" w:sz="0" w:space="0" w:color="auto"/>
                <w:right w:val="none" w:sz="0" w:space="0" w:color="auto"/>
              </w:divBdr>
              <w:divsChild>
                <w:div w:id="172111048">
                  <w:marLeft w:val="0"/>
                  <w:marRight w:val="0"/>
                  <w:marTop w:val="0"/>
                  <w:marBottom w:val="0"/>
                  <w:divBdr>
                    <w:top w:val="none" w:sz="0" w:space="0" w:color="auto"/>
                    <w:left w:val="none" w:sz="0" w:space="0" w:color="auto"/>
                    <w:bottom w:val="none" w:sz="0" w:space="0" w:color="auto"/>
                    <w:right w:val="none" w:sz="0" w:space="0" w:color="auto"/>
                  </w:divBdr>
                  <w:divsChild>
                    <w:div w:id="1875194073">
                      <w:marLeft w:val="0"/>
                      <w:marRight w:val="0"/>
                      <w:marTop w:val="0"/>
                      <w:marBottom w:val="0"/>
                      <w:divBdr>
                        <w:top w:val="none" w:sz="0" w:space="0" w:color="auto"/>
                        <w:left w:val="none" w:sz="0" w:space="0" w:color="auto"/>
                        <w:bottom w:val="none" w:sz="0" w:space="0" w:color="auto"/>
                        <w:right w:val="none" w:sz="0" w:space="0" w:color="auto"/>
                      </w:divBdr>
                      <w:divsChild>
                        <w:div w:id="848183050">
                          <w:marLeft w:val="0"/>
                          <w:marRight w:val="0"/>
                          <w:marTop w:val="0"/>
                          <w:marBottom w:val="0"/>
                          <w:divBdr>
                            <w:top w:val="none" w:sz="0" w:space="0" w:color="auto"/>
                            <w:left w:val="none" w:sz="0" w:space="0" w:color="auto"/>
                            <w:bottom w:val="none" w:sz="0" w:space="0" w:color="auto"/>
                            <w:right w:val="none" w:sz="0" w:space="0" w:color="auto"/>
                          </w:divBdr>
                          <w:divsChild>
                            <w:div w:id="212080060">
                              <w:marLeft w:val="0"/>
                              <w:marRight w:val="0"/>
                              <w:marTop w:val="0"/>
                              <w:marBottom w:val="0"/>
                              <w:divBdr>
                                <w:top w:val="none" w:sz="0" w:space="0" w:color="auto"/>
                                <w:left w:val="none" w:sz="0" w:space="0" w:color="auto"/>
                                <w:bottom w:val="none" w:sz="0" w:space="0" w:color="auto"/>
                                <w:right w:val="none" w:sz="0" w:space="0" w:color="auto"/>
                              </w:divBdr>
                            </w:div>
                            <w:div w:id="391586573">
                              <w:marLeft w:val="0"/>
                              <w:marRight w:val="0"/>
                              <w:marTop w:val="0"/>
                              <w:marBottom w:val="0"/>
                              <w:divBdr>
                                <w:top w:val="none" w:sz="0" w:space="0" w:color="auto"/>
                                <w:left w:val="none" w:sz="0" w:space="0" w:color="auto"/>
                                <w:bottom w:val="none" w:sz="0" w:space="0" w:color="auto"/>
                                <w:right w:val="none" w:sz="0" w:space="0" w:color="auto"/>
                              </w:divBdr>
                              <w:divsChild>
                                <w:div w:id="12914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84405">
      <w:bodyDiv w:val="1"/>
      <w:marLeft w:val="0"/>
      <w:marRight w:val="0"/>
      <w:marTop w:val="0"/>
      <w:marBottom w:val="0"/>
      <w:divBdr>
        <w:top w:val="none" w:sz="0" w:space="0" w:color="auto"/>
        <w:left w:val="none" w:sz="0" w:space="0" w:color="auto"/>
        <w:bottom w:val="none" w:sz="0" w:space="0" w:color="auto"/>
        <w:right w:val="none" w:sz="0" w:space="0" w:color="auto"/>
      </w:divBdr>
      <w:divsChild>
        <w:div w:id="627198986">
          <w:marLeft w:val="0"/>
          <w:marRight w:val="0"/>
          <w:marTop w:val="0"/>
          <w:marBottom w:val="0"/>
          <w:divBdr>
            <w:top w:val="none" w:sz="0" w:space="0" w:color="auto"/>
            <w:left w:val="none" w:sz="0" w:space="0" w:color="auto"/>
            <w:bottom w:val="none" w:sz="0" w:space="0" w:color="auto"/>
            <w:right w:val="none" w:sz="0" w:space="0" w:color="auto"/>
          </w:divBdr>
          <w:divsChild>
            <w:div w:id="1329748379">
              <w:marLeft w:val="0"/>
              <w:marRight w:val="0"/>
              <w:marTop w:val="0"/>
              <w:marBottom w:val="0"/>
              <w:divBdr>
                <w:top w:val="none" w:sz="0" w:space="0" w:color="auto"/>
                <w:left w:val="none" w:sz="0" w:space="0" w:color="auto"/>
                <w:bottom w:val="none" w:sz="0" w:space="0" w:color="auto"/>
                <w:right w:val="none" w:sz="0" w:space="0" w:color="auto"/>
              </w:divBdr>
              <w:divsChild>
                <w:div w:id="891576559">
                  <w:marLeft w:val="0"/>
                  <w:marRight w:val="0"/>
                  <w:marTop w:val="0"/>
                  <w:marBottom w:val="0"/>
                  <w:divBdr>
                    <w:top w:val="none" w:sz="0" w:space="0" w:color="auto"/>
                    <w:left w:val="none" w:sz="0" w:space="0" w:color="auto"/>
                    <w:bottom w:val="none" w:sz="0" w:space="0" w:color="auto"/>
                    <w:right w:val="none" w:sz="0" w:space="0" w:color="auto"/>
                  </w:divBdr>
                  <w:divsChild>
                    <w:div w:id="274993324">
                      <w:marLeft w:val="0"/>
                      <w:marRight w:val="0"/>
                      <w:marTop w:val="0"/>
                      <w:marBottom w:val="0"/>
                      <w:divBdr>
                        <w:top w:val="none" w:sz="0" w:space="0" w:color="auto"/>
                        <w:left w:val="none" w:sz="0" w:space="0" w:color="auto"/>
                        <w:bottom w:val="none" w:sz="0" w:space="0" w:color="auto"/>
                        <w:right w:val="none" w:sz="0" w:space="0" w:color="auto"/>
                      </w:divBdr>
                      <w:divsChild>
                        <w:div w:id="129053747">
                          <w:marLeft w:val="450"/>
                          <w:marRight w:val="-15375"/>
                          <w:marTop w:val="0"/>
                          <w:marBottom w:val="0"/>
                          <w:divBdr>
                            <w:top w:val="none" w:sz="0" w:space="0" w:color="auto"/>
                            <w:left w:val="none" w:sz="0" w:space="0" w:color="auto"/>
                            <w:bottom w:val="none" w:sz="0" w:space="0" w:color="auto"/>
                            <w:right w:val="none" w:sz="0" w:space="0" w:color="auto"/>
                          </w:divBdr>
                          <w:divsChild>
                            <w:div w:id="1758867276">
                              <w:marLeft w:val="450"/>
                              <w:marRight w:val="0"/>
                              <w:marTop w:val="0"/>
                              <w:marBottom w:val="0"/>
                              <w:divBdr>
                                <w:top w:val="none" w:sz="0" w:space="0" w:color="auto"/>
                                <w:left w:val="none" w:sz="0" w:space="0" w:color="auto"/>
                                <w:bottom w:val="none" w:sz="0" w:space="0" w:color="auto"/>
                                <w:right w:val="none" w:sz="0" w:space="0" w:color="auto"/>
                              </w:divBdr>
                              <w:divsChild>
                                <w:div w:id="1402557962">
                                  <w:marLeft w:val="-3000"/>
                                  <w:marRight w:val="0"/>
                                  <w:marTop w:val="75"/>
                                  <w:marBottom w:val="240"/>
                                  <w:divBdr>
                                    <w:top w:val="none" w:sz="0" w:space="0" w:color="auto"/>
                                    <w:left w:val="none" w:sz="0" w:space="0" w:color="auto"/>
                                    <w:bottom w:val="none" w:sz="0" w:space="0" w:color="auto"/>
                                    <w:right w:val="none" w:sz="0" w:space="0" w:color="auto"/>
                                  </w:divBdr>
                                  <w:divsChild>
                                    <w:div w:id="1655714915">
                                      <w:marLeft w:val="0"/>
                                      <w:marRight w:val="0"/>
                                      <w:marTop w:val="0"/>
                                      <w:marBottom w:val="0"/>
                                      <w:divBdr>
                                        <w:top w:val="none" w:sz="0" w:space="0" w:color="auto"/>
                                        <w:left w:val="none" w:sz="0" w:space="0" w:color="auto"/>
                                        <w:bottom w:val="none" w:sz="0" w:space="0" w:color="auto"/>
                                        <w:right w:val="none" w:sz="0" w:space="0" w:color="auto"/>
                                      </w:divBdr>
                                      <w:divsChild>
                                        <w:div w:id="1323899278">
                                          <w:marLeft w:val="0"/>
                                          <w:marRight w:val="0"/>
                                          <w:marTop w:val="0"/>
                                          <w:marBottom w:val="0"/>
                                          <w:divBdr>
                                            <w:top w:val="none" w:sz="0" w:space="0" w:color="auto"/>
                                            <w:left w:val="none" w:sz="0" w:space="0" w:color="auto"/>
                                            <w:bottom w:val="none" w:sz="0" w:space="0" w:color="auto"/>
                                            <w:right w:val="none" w:sz="0" w:space="0" w:color="auto"/>
                                          </w:divBdr>
                                          <w:divsChild>
                                            <w:div w:id="2018653376">
                                              <w:marLeft w:val="0"/>
                                              <w:marRight w:val="0"/>
                                              <w:marTop w:val="0"/>
                                              <w:marBottom w:val="0"/>
                                              <w:divBdr>
                                                <w:top w:val="none" w:sz="0" w:space="0" w:color="auto"/>
                                                <w:left w:val="none" w:sz="0" w:space="0" w:color="auto"/>
                                                <w:bottom w:val="none" w:sz="0" w:space="0" w:color="auto"/>
                                                <w:right w:val="none" w:sz="0" w:space="0" w:color="auto"/>
                                              </w:divBdr>
                                              <w:divsChild>
                                                <w:div w:id="142522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3507486">
      <w:bodyDiv w:val="1"/>
      <w:marLeft w:val="0"/>
      <w:marRight w:val="0"/>
      <w:marTop w:val="0"/>
      <w:marBottom w:val="0"/>
      <w:divBdr>
        <w:top w:val="none" w:sz="0" w:space="0" w:color="auto"/>
        <w:left w:val="none" w:sz="0" w:space="0" w:color="auto"/>
        <w:bottom w:val="none" w:sz="0" w:space="0" w:color="auto"/>
        <w:right w:val="none" w:sz="0" w:space="0" w:color="auto"/>
      </w:divBdr>
      <w:divsChild>
        <w:div w:id="301930793">
          <w:marLeft w:val="0"/>
          <w:marRight w:val="0"/>
          <w:marTop w:val="0"/>
          <w:marBottom w:val="0"/>
          <w:divBdr>
            <w:top w:val="none" w:sz="0" w:space="0" w:color="auto"/>
            <w:left w:val="none" w:sz="0" w:space="0" w:color="auto"/>
            <w:bottom w:val="none" w:sz="0" w:space="0" w:color="auto"/>
            <w:right w:val="none" w:sz="0" w:space="0" w:color="auto"/>
          </w:divBdr>
          <w:divsChild>
            <w:div w:id="1763910435">
              <w:marLeft w:val="0"/>
              <w:marRight w:val="0"/>
              <w:marTop w:val="0"/>
              <w:marBottom w:val="0"/>
              <w:divBdr>
                <w:top w:val="none" w:sz="0" w:space="0" w:color="auto"/>
                <w:left w:val="none" w:sz="0" w:space="0" w:color="auto"/>
                <w:bottom w:val="none" w:sz="0" w:space="0" w:color="auto"/>
                <w:right w:val="none" w:sz="0" w:space="0" w:color="auto"/>
              </w:divBdr>
              <w:divsChild>
                <w:div w:id="1951278505">
                  <w:marLeft w:val="0"/>
                  <w:marRight w:val="0"/>
                  <w:marTop w:val="0"/>
                  <w:marBottom w:val="0"/>
                  <w:divBdr>
                    <w:top w:val="none" w:sz="0" w:space="0" w:color="auto"/>
                    <w:left w:val="none" w:sz="0" w:space="0" w:color="auto"/>
                    <w:bottom w:val="none" w:sz="0" w:space="0" w:color="auto"/>
                    <w:right w:val="none" w:sz="0" w:space="0" w:color="auto"/>
                  </w:divBdr>
                  <w:divsChild>
                    <w:div w:id="1024406518">
                      <w:marLeft w:val="0"/>
                      <w:marRight w:val="0"/>
                      <w:marTop w:val="0"/>
                      <w:marBottom w:val="0"/>
                      <w:divBdr>
                        <w:top w:val="none" w:sz="0" w:space="0" w:color="auto"/>
                        <w:left w:val="none" w:sz="0" w:space="0" w:color="auto"/>
                        <w:bottom w:val="none" w:sz="0" w:space="0" w:color="auto"/>
                        <w:right w:val="none" w:sz="0" w:space="0" w:color="auto"/>
                      </w:divBdr>
                      <w:divsChild>
                        <w:div w:id="370231129">
                          <w:marLeft w:val="0"/>
                          <w:marRight w:val="0"/>
                          <w:marTop w:val="0"/>
                          <w:marBottom w:val="0"/>
                          <w:divBdr>
                            <w:top w:val="none" w:sz="0" w:space="0" w:color="auto"/>
                            <w:left w:val="none" w:sz="0" w:space="0" w:color="auto"/>
                            <w:bottom w:val="none" w:sz="0" w:space="0" w:color="auto"/>
                            <w:right w:val="none" w:sz="0" w:space="0" w:color="auto"/>
                          </w:divBdr>
                          <w:divsChild>
                            <w:div w:id="1258098620">
                              <w:marLeft w:val="0"/>
                              <w:marRight w:val="0"/>
                              <w:marTop w:val="0"/>
                              <w:marBottom w:val="0"/>
                              <w:divBdr>
                                <w:top w:val="none" w:sz="0" w:space="0" w:color="auto"/>
                                <w:left w:val="none" w:sz="0" w:space="0" w:color="auto"/>
                                <w:bottom w:val="none" w:sz="0" w:space="0" w:color="auto"/>
                                <w:right w:val="none" w:sz="0" w:space="0" w:color="auto"/>
                              </w:divBdr>
                            </w:div>
                            <w:div w:id="1973518055">
                              <w:marLeft w:val="0"/>
                              <w:marRight w:val="0"/>
                              <w:marTop w:val="0"/>
                              <w:marBottom w:val="0"/>
                              <w:divBdr>
                                <w:top w:val="none" w:sz="0" w:space="0" w:color="auto"/>
                                <w:left w:val="none" w:sz="0" w:space="0" w:color="auto"/>
                                <w:bottom w:val="none" w:sz="0" w:space="0" w:color="auto"/>
                                <w:right w:val="none" w:sz="0" w:space="0" w:color="auto"/>
                              </w:divBdr>
                              <w:divsChild>
                                <w:div w:id="977958362">
                                  <w:marLeft w:val="0"/>
                                  <w:marRight w:val="0"/>
                                  <w:marTop w:val="0"/>
                                  <w:marBottom w:val="0"/>
                                  <w:divBdr>
                                    <w:top w:val="none" w:sz="0" w:space="0" w:color="auto"/>
                                    <w:left w:val="none" w:sz="0" w:space="0" w:color="auto"/>
                                    <w:bottom w:val="none" w:sz="0" w:space="0" w:color="auto"/>
                                    <w:right w:val="none" w:sz="0" w:space="0" w:color="auto"/>
                                  </w:divBdr>
                                </w:div>
                                <w:div w:id="1199708703">
                                  <w:blockQuote w:val="1"/>
                                  <w:marLeft w:val="720"/>
                                  <w:marRight w:val="720"/>
                                  <w:marTop w:val="100"/>
                                  <w:marBottom w:val="100"/>
                                  <w:divBdr>
                                    <w:top w:val="none" w:sz="0" w:space="0" w:color="auto"/>
                                    <w:left w:val="none" w:sz="0" w:space="0" w:color="auto"/>
                                    <w:bottom w:val="none" w:sz="0" w:space="0" w:color="auto"/>
                                    <w:right w:val="none" w:sz="0" w:space="0" w:color="auto"/>
                                  </w:divBdr>
                                </w:div>
                                <w:div w:id="788744825">
                                  <w:blockQuote w:val="1"/>
                                  <w:marLeft w:val="720"/>
                                  <w:marRight w:val="720"/>
                                  <w:marTop w:val="100"/>
                                  <w:marBottom w:val="100"/>
                                  <w:divBdr>
                                    <w:top w:val="none" w:sz="0" w:space="0" w:color="auto"/>
                                    <w:left w:val="none" w:sz="0" w:space="0" w:color="auto"/>
                                    <w:bottom w:val="none" w:sz="0" w:space="0" w:color="auto"/>
                                    <w:right w:val="none" w:sz="0" w:space="0" w:color="auto"/>
                                  </w:divBdr>
                                </w:div>
                                <w:div w:id="420031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868393">
      <w:bodyDiv w:val="1"/>
      <w:marLeft w:val="0"/>
      <w:marRight w:val="0"/>
      <w:marTop w:val="0"/>
      <w:marBottom w:val="0"/>
      <w:divBdr>
        <w:top w:val="none" w:sz="0" w:space="0" w:color="auto"/>
        <w:left w:val="none" w:sz="0" w:space="0" w:color="auto"/>
        <w:bottom w:val="none" w:sz="0" w:space="0" w:color="auto"/>
        <w:right w:val="none" w:sz="0" w:space="0" w:color="auto"/>
      </w:divBdr>
      <w:divsChild>
        <w:div w:id="2059627399">
          <w:marLeft w:val="0"/>
          <w:marRight w:val="0"/>
          <w:marTop w:val="0"/>
          <w:marBottom w:val="0"/>
          <w:divBdr>
            <w:top w:val="none" w:sz="0" w:space="0" w:color="auto"/>
            <w:left w:val="none" w:sz="0" w:space="0" w:color="auto"/>
            <w:bottom w:val="none" w:sz="0" w:space="0" w:color="auto"/>
            <w:right w:val="none" w:sz="0" w:space="0" w:color="auto"/>
          </w:divBdr>
          <w:divsChild>
            <w:div w:id="1467897151">
              <w:marLeft w:val="0"/>
              <w:marRight w:val="0"/>
              <w:marTop w:val="0"/>
              <w:marBottom w:val="0"/>
              <w:divBdr>
                <w:top w:val="none" w:sz="0" w:space="0" w:color="auto"/>
                <w:left w:val="none" w:sz="0" w:space="0" w:color="auto"/>
                <w:bottom w:val="none" w:sz="0" w:space="0" w:color="auto"/>
                <w:right w:val="none" w:sz="0" w:space="0" w:color="auto"/>
              </w:divBdr>
              <w:divsChild>
                <w:div w:id="2059232696">
                  <w:marLeft w:val="0"/>
                  <w:marRight w:val="0"/>
                  <w:marTop w:val="0"/>
                  <w:marBottom w:val="0"/>
                  <w:divBdr>
                    <w:top w:val="none" w:sz="0" w:space="0" w:color="auto"/>
                    <w:left w:val="none" w:sz="0" w:space="0" w:color="auto"/>
                    <w:bottom w:val="none" w:sz="0" w:space="0" w:color="auto"/>
                    <w:right w:val="none" w:sz="0" w:space="0" w:color="auto"/>
                  </w:divBdr>
                  <w:divsChild>
                    <w:div w:id="433324699">
                      <w:marLeft w:val="0"/>
                      <w:marRight w:val="0"/>
                      <w:marTop w:val="0"/>
                      <w:marBottom w:val="0"/>
                      <w:divBdr>
                        <w:top w:val="none" w:sz="0" w:space="0" w:color="auto"/>
                        <w:left w:val="none" w:sz="0" w:space="0" w:color="auto"/>
                        <w:bottom w:val="none" w:sz="0" w:space="0" w:color="auto"/>
                        <w:right w:val="none" w:sz="0" w:space="0" w:color="auto"/>
                      </w:divBdr>
                      <w:divsChild>
                        <w:div w:id="256669498">
                          <w:marLeft w:val="0"/>
                          <w:marRight w:val="0"/>
                          <w:marTop w:val="0"/>
                          <w:marBottom w:val="0"/>
                          <w:divBdr>
                            <w:top w:val="none" w:sz="0" w:space="0" w:color="auto"/>
                            <w:left w:val="none" w:sz="0" w:space="0" w:color="auto"/>
                            <w:bottom w:val="none" w:sz="0" w:space="0" w:color="auto"/>
                            <w:right w:val="none" w:sz="0" w:space="0" w:color="auto"/>
                          </w:divBdr>
                          <w:divsChild>
                            <w:div w:id="83495433">
                              <w:marLeft w:val="0"/>
                              <w:marRight w:val="0"/>
                              <w:marTop w:val="0"/>
                              <w:marBottom w:val="0"/>
                              <w:divBdr>
                                <w:top w:val="none" w:sz="0" w:space="0" w:color="auto"/>
                                <w:left w:val="none" w:sz="0" w:space="0" w:color="auto"/>
                                <w:bottom w:val="none" w:sz="0" w:space="0" w:color="auto"/>
                                <w:right w:val="none" w:sz="0" w:space="0" w:color="auto"/>
                              </w:divBdr>
                            </w:div>
                            <w:div w:id="1836920882">
                              <w:marLeft w:val="0"/>
                              <w:marRight w:val="0"/>
                              <w:marTop w:val="0"/>
                              <w:marBottom w:val="0"/>
                              <w:divBdr>
                                <w:top w:val="none" w:sz="0" w:space="0" w:color="auto"/>
                                <w:left w:val="none" w:sz="0" w:space="0" w:color="auto"/>
                                <w:bottom w:val="none" w:sz="0" w:space="0" w:color="auto"/>
                                <w:right w:val="none" w:sz="0" w:space="0" w:color="auto"/>
                              </w:divBdr>
                              <w:divsChild>
                                <w:div w:id="20955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254875">
      <w:bodyDiv w:val="1"/>
      <w:marLeft w:val="0"/>
      <w:marRight w:val="0"/>
      <w:marTop w:val="0"/>
      <w:marBottom w:val="0"/>
      <w:divBdr>
        <w:top w:val="none" w:sz="0" w:space="0" w:color="auto"/>
        <w:left w:val="none" w:sz="0" w:space="0" w:color="auto"/>
        <w:bottom w:val="none" w:sz="0" w:space="0" w:color="auto"/>
        <w:right w:val="none" w:sz="0" w:space="0" w:color="auto"/>
      </w:divBdr>
      <w:divsChild>
        <w:div w:id="145048092">
          <w:marLeft w:val="0"/>
          <w:marRight w:val="0"/>
          <w:marTop w:val="0"/>
          <w:marBottom w:val="0"/>
          <w:divBdr>
            <w:top w:val="none" w:sz="0" w:space="0" w:color="auto"/>
            <w:left w:val="none" w:sz="0" w:space="0" w:color="auto"/>
            <w:bottom w:val="none" w:sz="0" w:space="0" w:color="auto"/>
            <w:right w:val="none" w:sz="0" w:space="0" w:color="auto"/>
          </w:divBdr>
          <w:divsChild>
            <w:div w:id="1999309334">
              <w:marLeft w:val="0"/>
              <w:marRight w:val="0"/>
              <w:marTop w:val="0"/>
              <w:marBottom w:val="0"/>
              <w:divBdr>
                <w:top w:val="none" w:sz="0" w:space="0" w:color="auto"/>
                <w:left w:val="none" w:sz="0" w:space="0" w:color="auto"/>
                <w:bottom w:val="none" w:sz="0" w:space="0" w:color="auto"/>
                <w:right w:val="none" w:sz="0" w:space="0" w:color="auto"/>
              </w:divBdr>
              <w:divsChild>
                <w:div w:id="2056074457">
                  <w:marLeft w:val="0"/>
                  <w:marRight w:val="0"/>
                  <w:marTop w:val="0"/>
                  <w:marBottom w:val="0"/>
                  <w:divBdr>
                    <w:top w:val="none" w:sz="0" w:space="0" w:color="auto"/>
                    <w:left w:val="none" w:sz="0" w:space="0" w:color="auto"/>
                    <w:bottom w:val="none" w:sz="0" w:space="0" w:color="auto"/>
                    <w:right w:val="none" w:sz="0" w:space="0" w:color="auto"/>
                  </w:divBdr>
                  <w:divsChild>
                    <w:div w:id="666592510">
                      <w:marLeft w:val="0"/>
                      <w:marRight w:val="0"/>
                      <w:marTop w:val="0"/>
                      <w:marBottom w:val="0"/>
                      <w:divBdr>
                        <w:top w:val="none" w:sz="0" w:space="0" w:color="auto"/>
                        <w:left w:val="none" w:sz="0" w:space="0" w:color="auto"/>
                        <w:bottom w:val="none" w:sz="0" w:space="0" w:color="auto"/>
                        <w:right w:val="none" w:sz="0" w:space="0" w:color="auto"/>
                      </w:divBdr>
                      <w:divsChild>
                        <w:div w:id="474836247">
                          <w:marLeft w:val="520"/>
                          <w:marRight w:val="-17783"/>
                          <w:marTop w:val="0"/>
                          <w:marBottom w:val="0"/>
                          <w:divBdr>
                            <w:top w:val="none" w:sz="0" w:space="0" w:color="auto"/>
                            <w:left w:val="none" w:sz="0" w:space="0" w:color="auto"/>
                            <w:bottom w:val="none" w:sz="0" w:space="0" w:color="auto"/>
                            <w:right w:val="none" w:sz="0" w:space="0" w:color="auto"/>
                          </w:divBdr>
                          <w:divsChild>
                            <w:div w:id="882443929">
                              <w:marLeft w:val="520"/>
                              <w:marRight w:val="0"/>
                              <w:marTop w:val="0"/>
                              <w:marBottom w:val="0"/>
                              <w:divBdr>
                                <w:top w:val="none" w:sz="0" w:space="0" w:color="auto"/>
                                <w:left w:val="none" w:sz="0" w:space="0" w:color="auto"/>
                                <w:bottom w:val="none" w:sz="0" w:space="0" w:color="auto"/>
                                <w:right w:val="none" w:sz="0" w:space="0" w:color="auto"/>
                              </w:divBdr>
                              <w:divsChild>
                                <w:div w:id="2015838214">
                                  <w:marLeft w:val="-3470"/>
                                  <w:marRight w:val="0"/>
                                  <w:marTop w:val="87"/>
                                  <w:marBottom w:val="240"/>
                                  <w:divBdr>
                                    <w:top w:val="none" w:sz="0" w:space="0" w:color="auto"/>
                                    <w:left w:val="none" w:sz="0" w:space="0" w:color="auto"/>
                                    <w:bottom w:val="none" w:sz="0" w:space="0" w:color="auto"/>
                                    <w:right w:val="none" w:sz="0" w:space="0" w:color="auto"/>
                                  </w:divBdr>
                                  <w:divsChild>
                                    <w:div w:id="359816625">
                                      <w:marLeft w:val="0"/>
                                      <w:marRight w:val="0"/>
                                      <w:marTop w:val="0"/>
                                      <w:marBottom w:val="0"/>
                                      <w:divBdr>
                                        <w:top w:val="none" w:sz="0" w:space="0" w:color="auto"/>
                                        <w:left w:val="none" w:sz="0" w:space="0" w:color="auto"/>
                                        <w:bottom w:val="none" w:sz="0" w:space="0" w:color="auto"/>
                                        <w:right w:val="none" w:sz="0" w:space="0" w:color="auto"/>
                                      </w:divBdr>
                                      <w:divsChild>
                                        <w:div w:id="253175985">
                                          <w:marLeft w:val="0"/>
                                          <w:marRight w:val="0"/>
                                          <w:marTop w:val="0"/>
                                          <w:marBottom w:val="0"/>
                                          <w:divBdr>
                                            <w:top w:val="none" w:sz="0" w:space="0" w:color="auto"/>
                                            <w:left w:val="none" w:sz="0" w:space="0" w:color="auto"/>
                                            <w:bottom w:val="none" w:sz="0" w:space="0" w:color="auto"/>
                                            <w:right w:val="none" w:sz="0" w:space="0" w:color="auto"/>
                                          </w:divBdr>
                                          <w:divsChild>
                                            <w:div w:id="3635242">
                                              <w:marLeft w:val="0"/>
                                              <w:marRight w:val="0"/>
                                              <w:marTop w:val="0"/>
                                              <w:marBottom w:val="0"/>
                                              <w:divBdr>
                                                <w:top w:val="none" w:sz="0" w:space="0" w:color="auto"/>
                                                <w:left w:val="none" w:sz="0" w:space="0" w:color="auto"/>
                                                <w:bottom w:val="none" w:sz="0" w:space="0" w:color="auto"/>
                                                <w:right w:val="none" w:sz="0" w:space="0" w:color="auto"/>
                                              </w:divBdr>
                                              <w:divsChild>
                                                <w:div w:id="16545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0242524">
      <w:bodyDiv w:val="1"/>
      <w:marLeft w:val="0"/>
      <w:marRight w:val="0"/>
      <w:marTop w:val="0"/>
      <w:marBottom w:val="0"/>
      <w:divBdr>
        <w:top w:val="none" w:sz="0" w:space="0" w:color="auto"/>
        <w:left w:val="none" w:sz="0" w:space="0" w:color="auto"/>
        <w:bottom w:val="none" w:sz="0" w:space="0" w:color="auto"/>
        <w:right w:val="none" w:sz="0" w:space="0" w:color="auto"/>
      </w:divBdr>
      <w:divsChild>
        <w:div w:id="1681345604">
          <w:marLeft w:val="0"/>
          <w:marRight w:val="0"/>
          <w:marTop w:val="0"/>
          <w:marBottom w:val="0"/>
          <w:divBdr>
            <w:top w:val="none" w:sz="0" w:space="0" w:color="auto"/>
            <w:left w:val="none" w:sz="0" w:space="0" w:color="auto"/>
            <w:bottom w:val="none" w:sz="0" w:space="0" w:color="auto"/>
            <w:right w:val="none" w:sz="0" w:space="0" w:color="auto"/>
          </w:divBdr>
          <w:divsChild>
            <w:div w:id="1278947991">
              <w:marLeft w:val="0"/>
              <w:marRight w:val="0"/>
              <w:marTop w:val="0"/>
              <w:marBottom w:val="0"/>
              <w:divBdr>
                <w:top w:val="none" w:sz="0" w:space="0" w:color="auto"/>
                <w:left w:val="none" w:sz="0" w:space="0" w:color="auto"/>
                <w:bottom w:val="none" w:sz="0" w:space="0" w:color="auto"/>
                <w:right w:val="none" w:sz="0" w:space="0" w:color="auto"/>
              </w:divBdr>
              <w:divsChild>
                <w:div w:id="87888632">
                  <w:marLeft w:val="0"/>
                  <w:marRight w:val="0"/>
                  <w:marTop w:val="0"/>
                  <w:marBottom w:val="0"/>
                  <w:divBdr>
                    <w:top w:val="none" w:sz="0" w:space="0" w:color="auto"/>
                    <w:left w:val="none" w:sz="0" w:space="0" w:color="auto"/>
                    <w:bottom w:val="none" w:sz="0" w:space="0" w:color="auto"/>
                    <w:right w:val="none" w:sz="0" w:space="0" w:color="auto"/>
                  </w:divBdr>
                  <w:divsChild>
                    <w:div w:id="1005325767">
                      <w:marLeft w:val="0"/>
                      <w:marRight w:val="0"/>
                      <w:marTop w:val="0"/>
                      <w:marBottom w:val="0"/>
                      <w:divBdr>
                        <w:top w:val="none" w:sz="0" w:space="0" w:color="auto"/>
                        <w:left w:val="none" w:sz="0" w:space="0" w:color="auto"/>
                        <w:bottom w:val="none" w:sz="0" w:space="0" w:color="auto"/>
                        <w:right w:val="none" w:sz="0" w:space="0" w:color="auto"/>
                      </w:divBdr>
                      <w:divsChild>
                        <w:div w:id="1084835192">
                          <w:marLeft w:val="354"/>
                          <w:marRight w:val="-12098"/>
                          <w:marTop w:val="0"/>
                          <w:marBottom w:val="0"/>
                          <w:divBdr>
                            <w:top w:val="none" w:sz="0" w:space="0" w:color="auto"/>
                            <w:left w:val="none" w:sz="0" w:space="0" w:color="auto"/>
                            <w:bottom w:val="none" w:sz="0" w:space="0" w:color="auto"/>
                            <w:right w:val="none" w:sz="0" w:space="0" w:color="auto"/>
                          </w:divBdr>
                          <w:divsChild>
                            <w:div w:id="1417871428">
                              <w:marLeft w:val="354"/>
                              <w:marRight w:val="0"/>
                              <w:marTop w:val="0"/>
                              <w:marBottom w:val="0"/>
                              <w:divBdr>
                                <w:top w:val="none" w:sz="0" w:space="0" w:color="auto"/>
                                <w:left w:val="none" w:sz="0" w:space="0" w:color="auto"/>
                                <w:bottom w:val="none" w:sz="0" w:space="0" w:color="auto"/>
                                <w:right w:val="none" w:sz="0" w:space="0" w:color="auto"/>
                              </w:divBdr>
                              <w:divsChild>
                                <w:div w:id="1803843071">
                                  <w:marLeft w:val="-2361"/>
                                  <w:marRight w:val="0"/>
                                  <w:marTop w:val="59"/>
                                  <w:marBottom w:val="240"/>
                                  <w:divBdr>
                                    <w:top w:val="none" w:sz="0" w:space="0" w:color="auto"/>
                                    <w:left w:val="none" w:sz="0" w:space="0" w:color="auto"/>
                                    <w:bottom w:val="none" w:sz="0" w:space="0" w:color="auto"/>
                                    <w:right w:val="none" w:sz="0" w:space="0" w:color="auto"/>
                                  </w:divBdr>
                                  <w:divsChild>
                                    <w:div w:id="1349916309">
                                      <w:marLeft w:val="0"/>
                                      <w:marRight w:val="0"/>
                                      <w:marTop w:val="0"/>
                                      <w:marBottom w:val="0"/>
                                      <w:divBdr>
                                        <w:top w:val="none" w:sz="0" w:space="0" w:color="auto"/>
                                        <w:left w:val="none" w:sz="0" w:space="0" w:color="auto"/>
                                        <w:bottom w:val="none" w:sz="0" w:space="0" w:color="auto"/>
                                        <w:right w:val="none" w:sz="0" w:space="0" w:color="auto"/>
                                      </w:divBdr>
                                      <w:divsChild>
                                        <w:div w:id="1056315763">
                                          <w:marLeft w:val="0"/>
                                          <w:marRight w:val="0"/>
                                          <w:marTop w:val="0"/>
                                          <w:marBottom w:val="0"/>
                                          <w:divBdr>
                                            <w:top w:val="none" w:sz="0" w:space="0" w:color="auto"/>
                                            <w:left w:val="none" w:sz="0" w:space="0" w:color="auto"/>
                                            <w:bottom w:val="none" w:sz="0" w:space="0" w:color="auto"/>
                                            <w:right w:val="none" w:sz="0" w:space="0" w:color="auto"/>
                                          </w:divBdr>
                                          <w:divsChild>
                                            <w:div w:id="2009673950">
                                              <w:marLeft w:val="0"/>
                                              <w:marRight w:val="0"/>
                                              <w:marTop w:val="0"/>
                                              <w:marBottom w:val="0"/>
                                              <w:divBdr>
                                                <w:top w:val="none" w:sz="0" w:space="0" w:color="auto"/>
                                                <w:left w:val="none" w:sz="0" w:space="0" w:color="auto"/>
                                                <w:bottom w:val="none" w:sz="0" w:space="0" w:color="auto"/>
                                                <w:right w:val="none" w:sz="0" w:space="0" w:color="auto"/>
                                              </w:divBdr>
                                              <w:divsChild>
                                                <w:div w:id="109624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4231004">
      <w:bodyDiv w:val="1"/>
      <w:marLeft w:val="0"/>
      <w:marRight w:val="0"/>
      <w:marTop w:val="0"/>
      <w:marBottom w:val="0"/>
      <w:divBdr>
        <w:top w:val="none" w:sz="0" w:space="0" w:color="auto"/>
        <w:left w:val="none" w:sz="0" w:space="0" w:color="auto"/>
        <w:bottom w:val="none" w:sz="0" w:space="0" w:color="auto"/>
        <w:right w:val="none" w:sz="0" w:space="0" w:color="auto"/>
      </w:divBdr>
      <w:divsChild>
        <w:div w:id="1440837325">
          <w:marLeft w:val="0"/>
          <w:marRight w:val="0"/>
          <w:marTop w:val="0"/>
          <w:marBottom w:val="0"/>
          <w:divBdr>
            <w:top w:val="none" w:sz="0" w:space="0" w:color="auto"/>
            <w:left w:val="none" w:sz="0" w:space="0" w:color="auto"/>
            <w:bottom w:val="none" w:sz="0" w:space="0" w:color="auto"/>
            <w:right w:val="none" w:sz="0" w:space="0" w:color="auto"/>
          </w:divBdr>
          <w:divsChild>
            <w:div w:id="1471626517">
              <w:marLeft w:val="0"/>
              <w:marRight w:val="0"/>
              <w:marTop w:val="0"/>
              <w:marBottom w:val="0"/>
              <w:divBdr>
                <w:top w:val="none" w:sz="0" w:space="0" w:color="auto"/>
                <w:left w:val="none" w:sz="0" w:space="0" w:color="auto"/>
                <w:bottom w:val="none" w:sz="0" w:space="0" w:color="auto"/>
                <w:right w:val="none" w:sz="0" w:space="0" w:color="auto"/>
              </w:divBdr>
              <w:divsChild>
                <w:div w:id="1049308072">
                  <w:marLeft w:val="0"/>
                  <w:marRight w:val="0"/>
                  <w:marTop w:val="0"/>
                  <w:marBottom w:val="0"/>
                  <w:divBdr>
                    <w:top w:val="none" w:sz="0" w:space="0" w:color="auto"/>
                    <w:left w:val="none" w:sz="0" w:space="0" w:color="auto"/>
                    <w:bottom w:val="none" w:sz="0" w:space="0" w:color="auto"/>
                    <w:right w:val="none" w:sz="0" w:space="0" w:color="auto"/>
                  </w:divBdr>
                  <w:divsChild>
                    <w:div w:id="422724397">
                      <w:marLeft w:val="0"/>
                      <w:marRight w:val="0"/>
                      <w:marTop w:val="0"/>
                      <w:marBottom w:val="0"/>
                      <w:divBdr>
                        <w:top w:val="none" w:sz="0" w:space="0" w:color="auto"/>
                        <w:left w:val="none" w:sz="0" w:space="0" w:color="auto"/>
                        <w:bottom w:val="none" w:sz="0" w:space="0" w:color="auto"/>
                        <w:right w:val="none" w:sz="0" w:space="0" w:color="auto"/>
                      </w:divBdr>
                      <w:divsChild>
                        <w:div w:id="1810705829">
                          <w:marLeft w:val="0"/>
                          <w:marRight w:val="0"/>
                          <w:marTop w:val="0"/>
                          <w:marBottom w:val="0"/>
                          <w:divBdr>
                            <w:top w:val="none" w:sz="0" w:space="0" w:color="auto"/>
                            <w:left w:val="none" w:sz="0" w:space="0" w:color="auto"/>
                            <w:bottom w:val="none" w:sz="0" w:space="0" w:color="auto"/>
                            <w:right w:val="none" w:sz="0" w:space="0" w:color="auto"/>
                          </w:divBdr>
                          <w:divsChild>
                            <w:div w:id="511409247">
                              <w:marLeft w:val="0"/>
                              <w:marRight w:val="0"/>
                              <w:marTop w:val="0"/>
                              <w:marBottom w:val="0"/>
                              <w:divBdr>
                                <w:top w:val="none" w:sz="0" w:space="0" w:color="auto"/>
                                <w:left w:val="none" w:sz="0" w:space="0" w:color="auto"/>
                                <w:bottom w:val="none" w:sz="0" w:space="0" w:color="auto"/>
                                <w:right w:val="none" w:sz="0" w:space="0" w:color="auto"/>
                              </w:divBdr>
                            </w:div>
                            <w:div w:id="2091923222">
                              <w:marLeft w:val="0"/>
                              <w:marRight w:val="0"/>
                              <w:marTop w:val="0"/>
                              <w:marBottom w:val="0"/>
                              <w:divBdr>
                                <w:top w:val="none" w:sz="0" w:space="0" w:color="auto"/>
                                <w:left w:val="none" w:sz="0" w:space="0" w:color="auto"/>
                                <w:bottom w:val="none" w:sz="0" w:space="0" w:color="auto"/>
                                <w:right w:val="none" w:sz="0" w:space="0" w:color="auto"/>
                              </w:divBdr>
                              <w:divsChild>
                                <w:div w:id="90395917">
                                  <w:marLeft w:val="0"/>
                                  <w:marRight w:val="0"/>
                                  <w:marTop w:val="0"/>
                                  <w:marBottom w:val="0"/>
                                  <w:divBdr>
                                    <w:top w:val="none" w:sz="0" w:space="0" w:color="auto"/>
                                    <w:left w:val="none" w:sz="0" w:space="0" w:color="auto"/>
                                    <w:bottom w:val="none" w:sz="0" w:space="0" w:color="auto"/>
                                    <w:right w:val="none" w:sz="0" w:space="0" w:color="auto"/>
                                  </w:divBdr>
                                </w:div>
                                <w:div w:id="1851064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254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923096">
      <w:bodyDiv w:val="1"/>
      <w:marLeft w:val="0"/>
      <w:marRight w:val="0"/>
      <w:marTop w:val="0"/>
      <w:marBottom w:val="0"/>
      <w:divBdr>
        <w:top w:val="none" w:sz="0" w:space="0" w:color="auto"/>
        <w:left w:val="none" w:sz="0" w:space="0" w:color="auto"/>
        <w:bottom w:val="none" w:sz="0" w:space="0" w:color="auto"/>
        <w:right w:val="none" w:sz="0" w:space="0" w:color="auto"/>
      </w:divBdr>
      <w:divsChild>
        <w:div w:id="370038032">
          <w:marLeft w:val="0"/>
          <w:marRight w:val="0"/>
          <w:marTop w:val="0"/>
          <w:marBottom w:val="0"/>
          <w:divBdr>
            <w:top w:val="none" w:sz="0" w:space="0" w:color="auto"/>
            <w:left w:val="none" w:sz="0" w:space="0" w:color="auto"/>
            <w:bottom w:val="none" w:sz="0" w:space="0" w:color="auto"/>
            <w:right w:val="none" w:sz="0" w:space="0" w:color="auto"/>
          </w:divBdr>
          <w:divsChild>
            <w:div w:id="313796618">
              <w:marLeft w:val="0"/>
              <w:marRight w:val="0"/>
              <w:marTop w:val="0"/>
              <w:marBottom w:val="0"/>
              <w:divBdr>
                <w:top w:val="none" w:sz="0" w:space="0" w:color="auto"/>
                <w:left w:val="none" w:sz="0" w:space="0" w:color="auto"/>
                <w:bottom w:val="none" w:sz="0" w:space="0" w:color="auto"/>
                <w:right w:val="none" w:sz="0" w:space="0" w:color="auto"/>
              </w:divBdr>
              <w:divsChild>
                <w:div w:id="1515413271">
                  <w:marLeft w:val="0"/>
                  <w:marRight w:val="0"/>
                  <w:marTop w:val="0"/>
                  <w:marBottom w:val="0"/>
                  <w:divBdr>
                    <w:top w:val="none" w:sz="0" w:space="0" w:color="auto"/>
                    <w:left w:val="none" w:sz="0" w:space="0" w:color="auto"/>
                    <w:bottom w:val="none" w:sz="0" w:space="0" w:color="auto"/>
                    <w:right w:val="none" w:sz="0" w:space="0" w:color="auto"/>
                  </w:divBdr>
                  <w:divsChild>
                    <w:div w:id="1041709516">
                      <w:marLeft w:val="0"/>
                      <w:marRight w:val="0"/>
                      <w:marTop w:val="0"/>
                      <w:marBottom w:val="0"/>
                      <w:divBdr>
                        <w:top w:val="none" w:sz="0" w:space="0" w:color="auto"/>
                        <w:left w:val="none" w:sz="0" w:space="0" w:color="auto"/>
                        <w:bottom w:val="none" w:sz="0" w:space="0" w:color="auto"/>
                        <w:right w:val="none" w:sz="0" w:space="0" w:color="auto"/>
                      </w:divBdr>
                      <w:divsChild>
                        <w:div w:id="669468">
                          <w:marLeft w:val="0"/>
                          <w:marRight w:val="0"/>
                          <w:marTop w:val="0"/>
                          <w:marBottom w:val="0"/>
                          <w:divBdr>
                            <w:top w:val="none" w:sz="0" w:space="0" w:color="auto"/>
                            <w:left w:val="none" w:sz="0" w:space="0" w:color="auto"/>
                            <w:bottom w:val="none" w:sz="0" w:space="0" w:color="auto"/>
                            <w:right w:val="none" w:sz="0" w:space="0" w:color="auto"/>
                          </w:divBdr>
                          <w:divsChild>
                            <w:div w:id="631523335">
                              <w:marLeft w:val="0"/>
                              <w:marRight w:val="0"/>
                              <w:marTop w:val="0"/>
                              <w:marBottom w:val="0"/>
                              <w:divBdr>
                                <w:top w:val="none" w:sz="0" w:space="0" w:color="auto"/>
                                <w:left w:val="none" w:sz="0" w:space="0" w:color="auto"/>
                                <w:bottom w:val="none" w:sz="0" w:space="0" w:color="auto"/>
                                <w:right w:val="none" w:sz="0" w:space="0" w:color="auto"/>
                              </w:divBdr>
                            </w:div>
                            <w:div w:id="182982240">
                              <w:marLeft w:val="0"/>
                              <w:marRight w:val="0"/>
                              <w:marTop w:val="0"/>
                              <w:marBottom w:val="0"/>
                              <w:divBdr>
                                <w:top w:val="none" w:sz="0" w:space="0" w:color="auto"/>
                                <w:left w:val="none" w:sz="0" w:space="0" w:color="auto"/>
                                <w:bottom w:val="none" w:sz="0" w:space="0" w:color="auto"/>
                                <w:right w:val="none" w:sz="0" w:space="0" w:color="auto"/>
                              </w:divBdr>
                              <w:divsChild>
                                <w:div w:id="136809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037383">
      <w:bodyDiv w:val="1"/>
      <w:marLeft w:val="0"/>
      <w:marRight w:val="0"/>
      <w:marTop w:val="0"/>
      <w:marBottom w:val="0"/>
      <w:divBdr>
        <w:top w:val="none" w:sz="0" w:space="0" w:color="auto"/>
        <w:left w:val="none" w:sz="0" w:space="0" w:color="auto"/>
        <w:bottom w:val="none" w:sz="0" w:space="0" w:color="auto"/>
        <w:right w:val="none" w:sz="0" w:space="0" w:color="auto"/>
      </w:divBdr>
      <w:divsChild>
        <w:div w:id="584346214">
          <w:marLeft w:val="0"/>
          <w:marRight w:val="0"/>
          <w:marTop w:val="0"/>
          <w:marBottom w:val="0"/>
          <w:divBdr>
            <w:top w:val="none" w:sz="0" w:space="0" w:color="auto"/>
            <w:left w:val="none" w:sz="0" w:space="0" w:color="auto"/>
            <w:bottom w:val="none" w:sz="0" w:space="0" w:color="auto"/>
            <w:right w:val="none" w:sz="0" w:space="0" w:color="auto"/>
          </w:divBdr>
          <w:divsChild>
            <w:div w:id="543760127">
              <w:marLeft w:val="0"/>
              <w:marRight w:val="0"/>
              <w:marTop w:val="0"/>
              <w:marBottom w:val="0"/>
              <w:divBdr>
                <w:top w:val="none" w:sz="0" w:space="0" w:color="auto"/>
                <w:left w:val="none" w:sz="0" w:space="0" w:color="auto"/>
                <w:bottom w:val="none" w:sz="0" w:space="0" w:color="auto"/>
                <w:right w:val="none" w:sz="0" w:space="0" w:color="auto"/>
              </w:divBdr>
              <w:divsChild>
                <w:div w:id="318770264">
                  <w:marLeft w:val="0"/>
                  <w:marRight w:val="0"/>
                  <w:marTop w:val="0"/>
                  <w:marBottom w:val="0"/>
                  <w:divBdr>
                    <w:top w:val="none" w:sz="0" w:space="0" w:color="auto"/>
                    <w:left w:val="none" w:sz="0" w:space="0" w:color="auto"/>
                    <w:bottom w:val="none" w:sz="0" w:space="0" w:color="auto"/>
                    <w:right w:val="none" w:sz="0" w:space="0" w:color="auto"/>
                  </w:divBdr>
                  <w:divsChild>
                    <w:div w:id="2019117121">
                      <w:marLeft w:val="0"/>
                      <w:marRight w:val="0"/>
                      <w:marTop w:val="0"/>
                      <w:marBottom w:val="0"/>
                      <w:divBdr>
                        <w:top w:val="none" w:sz="0" w:space="0" w:color="auto"/>
                        <w:left w:val="none" w:sz="0" w:space="0" w:color="auto"/>
                        <w:bottom w:val="none" w:sz="0" w:space="0" w:color="auto"/>
                        <w:right w:val="none" w:sz="0" w:space="0" w:color="auto"/>
                      </w:divBdr>
                      <w:divsChild>
                        <w:div w:id="1784955775">
                          <w:marLeft w:val="0"/>
                          <w:marRight w:val="0"/>
                          <w:marTop w:val="0"/>
                          <w:marBottom w:val="0"/>
                          <w:divBdr>
                            <w:top w:val="none" w:sz="0" w:space="0" w:color="auto"/>
                            <w:left w:val="none" w:sz="0" w:space="0" w:color="auto"/>
                            <w:bottom w:val="none" w:sz="0" w:space="0" w:color="auto"/>
                            <w:right w:val="none" w:sz="0" w:space="0" w:color="auto"/>
                          </w:divBdr>
                          <w:divsChild>
                            <w:div w:id="2054427531">
                              <w:marLeft w:val="0"/>
                              <w:marRight w:val="0"/>
                              <w:marTop w:val="0"/>
                              <w:marBottom w:val="0"/>
                              <w:divBdr>
                                <w:top w:val="none" w:sz="0" w:space="0" w:color="auto"/>
                                <w:left w:val="none" w:sz="0" w:space="0" w:color="auto"/>
                                <w:bottom w:val="none" w:sz="0" w:space="0" w:color="auto"/>
                                <w:right w:val="none" w:sz="0" w:space="0" w:color="auto"/>
                              </w:divBdr>
                            </w:div>
                            <w:div w:id="467863592">
                              <w:marLeft w:val="0"/>
                              <w:marRight w:val="0"/>
                              <w:marTop w:val="0"/>
                              <w:marBottom w:val="0"/>
                              <w:divBdr>
                                <w:top w:val="none" w:sz="0" w:space="0" w:color="auto"/>
                                <w:left w:val="none" w:sz="0" w:space="0" w:color="auto"/>
                                <w:bottom w:val="none" w:sz="0" w:space="0" w:color="auto"/>
                                <w:right w:val="none" w:sz="0" w:space="0" w:color="auto"/>
                              </w:divBdr>
                              <w:divsChild>
                                <w:div w:id="1083836246">
                                  <w:marLeft w:val="0"/>
                                  <w:marRight w:val="0"/>
                                  <w:marTop w:val="0"/>
                                  <w:marBottom w:val="0"/>
                                  <w:divBdr>
                                    <w:top w:val="none" w:sz="0" w:space="0" w:color="auto"/>
                                    <w:left w:val="none" w:sz="0" w:space="0" w:color="auto"/>
                                    <w:bottom w:val="none" w:sz="0" w:space="0" w:color="auto"/>
                                    <w:right w:val="none" w:sz="0" w:space="0" w:color="auto"/>
                                  </w:divBdr>
                                </w:div>
                                <w:div w:id="1762482580">
                                  <w:blockQuote w:val="1"/>
                                  <w:marLeft w:val="720"/>
                                  <w:marRight w:val="720"/>
                                  <w:marTop w:val="100"/>
                                  <w:marBottom w:val="100"/>
                                  <w:divBdr>
                                    <w:top w:val="none" w:sz="0" w:space="0" w:color="auto"/>
                                    <w:left w:val="none" w:sz="0" w:space="0" w:color="auto"/>
                                    <w:bottom w:val="none" w:sz="0" w:space="0" w:color="auto"/>
                                    <w:right w:val="none" w:sz="0" w:space="0" w:color="auto"/>
                                  </w:divBdr>
                                </w:div>
                                <w:div w:id="4888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624552">
      <w:bodyDiv w:val="1"/>
      <w:marLeft w:val="0"/>
      <w:marRight w:val="0"/>
      <w:marTop w:val="0"/>
      <w:marBottom w:val="0"/>
      <w:divBdr>
        <w:top w:val="none" w:sz="0" w:space="0" w:color="auto"/>
        <w:left w:val="none" w:sz="0" w:space="0" w:color="auto"/>
        <w:bottom w:val="none" w:sz="0" w:space="0" w:color="auto"/>
        <w:right w:val="none" w:sz="0" w:space="0" w:color="auto"/>
      </w:divBdr>
      <w:divsChild>
        <w:div w:id="980231026">
          <w:marLeft w:val="0"/>
          <w:marRight w:val="0"/>
          <w:marTop w:val="0"/>
          <w:marBottom w:val="0"/>
          <w:divBdr>
            <w:top w:val="none" w:sz="0" w:space="0" w:color="auto"/>
            <w:left w:val="none" w:sz="0" w:space="0" w:color="auto"/>
            <w:bottom w:val="none" w:sz="0" w:space="0" w:color="auto"/>
            <w:right w:val="none" w:sz="0" w:space="0" w:color="auto"/>
          </w:divBdr>
          <w:divsChild>
            <w:div w:id="117261555">
              <w:marLeft w:val="0"/>
              <w:marRight w:val="0"/>
              <w:marTop w:val="0"/>
              <w:marBottom w:val="0"/>
              <w:divBdr>
                <w:top w:val="none" w:sz="0" w:space="0" w:color="auto"/>
                <w:left w:val="none" w:sz="0" w:space="0" w:color="auto"/>
                <w:bottom w:val="none" w:sz="0" w:space="0" w:color="auto"/>
                <w:right w:val="none" w:sz="0" w:space="0" w:color="auto"/>
              </w:divBdr>
              <w:divsChild>
                <w:div w:id="322514527">
                  <w:marLeft w:val="0"/>
                  <w:marRight w:val="0"/>
                  <w:marTop w:val="0"/>
                  <w:marBottom w:val="0"/>
                  <w:divBdr>
                    <w:top w:val="none" w:sz="0" w:space="0" w:color="auto"/>
                    <w:left w:val="none" w:sz="0" w:space="0" w:color="auto"/>
                    <w:bottom w:val="none" w:sz="0" w:space="0" w:color="auto"/>
                    <w:right w:val="none" w:sz="0" w:space="0" w:color="auto"/>
                  </w:divBdr>
                  <w:divsChild>
                    <w:div w:id="720059380">
                      <w:marLeft w:val="0"/>
                      <w:marRight w:val="0"/>
                      <w:marTop w:val="0"/>
                      <w:marBottom w:val="0"/>
                      <w:divBdr>
                        <w:top w:val="none" w:sz="0" w:space="0" w:color="auto"/>
                        <w:left w:val="none" w:sz="0" w:space="0" w:color="auto"/>
                        <w:bottom w:val="none" w:sz="0" w:space="0" w:color="auto"/>
                        <w:right w:val="none" w:sz="0" w:space="0" w:color="auto"/>
                      </w:divBdr>
                      <w:divsChild>
                        <w:div w:id="1042050644">
                          <w:marLeft w:val="0"/>
                          <w:marRight w:val="0"/>
                          <w:marTop w:val="0"/>
                          <w:marBottom w:val="0"/>
                          <w:divBdr>
                            <w:top w:val="none" w:sz="0" w:space="0" w:color="auto"/>
                            <w:left w:val="none" w:sz="0" w:space="0" w:color="auto"/>
                            <w:bottom w:val="none" w:sz="0" w:space="0" w:color="auto"/>
                            <w:right w:val="none" w:sz="0" w:space="0" w:color="auto"/>
                          </w:divBdr>
                          <w:divsChild>
                            <w:div w:id="244190036">
                              <w:marLeft w:val="0"/>
                              <w:marRight w:val="0"/>
                              <w:marTop w:val="0"/>
                              <w:marBottom w:val="0"/>
                              <w:divBdr>
                                <w:top w:val="none" w:sz="0" w:space="0" w:color="auto"/>
                                <w:left w:val="none" w:sz="0" w:space="0" w:color="auto"/>
                                <w:bottom w:val="none" w:sz="0" w:space="0" w:color="auto"/>
                                <w:right w:val="none" w:sz="0" w:space="0" w:color="auto"/>
                              </w:divBdr>
                            </w:div>
                            <w:div w:id="206339970">
                              <w:marLeft w:val="0"/>
                              <w:marRight w:val="0"/>
                              <w:marTop w:val="0"/>
                              <w:marBottom w:val="0"/>
                              <w:divBdr>
                                <w:top w:val="none" w:sz="0" w:space="0" w:color="auto"/>
                                <w:left w:val="none" w:sz="0" w:space="0" w:color="auto"/>
                                <w:bottom w:val="none" w:sz="0" w:space="0" w:color="auto"/>
                                <w:right w:val="none" w:sz="0" w:space="0" w:color="auto"/>
                              </w:divBdr>
                              <w:divsChild>
                                <w:div w:id="675957777">
                                  <w:marLeft w:val="0"/>
                                  <w:marRight w:val="0"/>
                                  <w:marTop w:val="0"/>
                                  <w:marBottom w:val="0"/>
                                  <w:divBdr>
                                    <w:top w:val="none" w:sz="0" w:space="0" w:color="auto"/>
                                    <w:left w:val="none" w:sz="0" w:space="0" w:color="auto"/>
                                    <w:bottom w:val="none" w:sz="0" w:space="0" w:color="auto"/>
                                    <w:right w:val="none" w:sz="0" w:space="0" w:color="auto"/>
                                  </w:divBdr>
                                </w:div>
                                <w:div w:id="92264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02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060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544848">
      <w:bodyDiv w:val="1"/>
      <w:marLeft w:val="0"/>
      <w:marRight w:val="0"/>
      <w:marTop w:val="0"/>
      <w:marBottom w:val="0"/>
      <w:divBdr>
        <w:top w:val="none" w:sz="0" w:space="0" w:color="auto"/>
        <w:left w:val="none" w:sz="0" w:space="0" w:color="auto"/>
        <w:bottom w:val="none" w:sz="0" w:space="0" w:color="auto"/>
        <w:right w:val="none" w:sz="0" w:space="0" w:color="auto"/>
      </w:divBdr>
      <w:divsChild>
        <w:div w:id="780144677">
          <w:marLeft w:val="0"/>
          <w:marRight w:val="0"/>
          <w:marTop w:val="0"/>
          <w:marBottom w:val="0"/>
          <w:divBdr>
            <w:top w:val="none" w:sz="0" w:space="0" w:color="auto"/>
            <w:left w:val="none" w:sz="0" w:space="0" w:color="auto"/>
            <w:bottom w:val="none" w:sz="0" w:space="0" w:color="auto"/>
            <w:right w:val="none" w:sz="0" w:space="0" w:color="auto"/>
          </w:divBdr>
          <w:divsChild>
            <w:div w:id="1759133575">
              <w:marLeft w:val="0"/>
              <w:marRight w:val="0"/>
              <w:marTop w:val="0"/>
              <w:marBottom w:val="0"/>
              <w:divBdr>
                <w:top w:val="none" w:sz="0" w:space="0" w:color="auto"/>
                <w:left w:val="none" w:sz="0" w:space="0" w:color="auto"/>
                <w:bottom w:val="none" w:sz="0" w:space="0" w:color="auto"/>
                <w:right w:val="none" w:sz="0" w:space="0" w:color="auto"/>
              </w:divBdr>
              <w:divsChild>
                <w:div w:id="1411543151">
                  <w:marLeft w:val="0"/>
                  <w:marRight w:val="0"/>
                  <w:marTop w:val="0"/>
                  <w:marBottom w:val="0"/>
                  <w:divBdr>
                    <w:top w:val="none" w:sz="0" w:space="0" w:color="auto"/>
                    <w:left w:val="none" w:sz="0" w:space="0" w:color="auto"/>
                    <w:bottom w:val="none" w:sz="0" w:space="0" w:color="auto"/>
                    <w:right w:val="none" w:sz="0" w:space="0" w:color="auto"/>
                  </w:divBdr>
                  <w:divsChild>
                    <w:div w:id="1050689623">
                      <w:marLeft w:val="0"/>
                      <w:marRight w:val="0"/>
                      <w:marTop w:val="0"/>
                      <w:marBottom w:val="0"/>
                      <w:divBdr>
                        <w:top w:val="none" w:sz="0" w:space="0" w:color="auto"/>
                        <w:left w:val="none" w:sz="0" w:space="0" w:color="auto"/>
                        <w:bottom w:val="none" w:sz="0" w:space="0" w:color="auto"/>
                        <w:right w:val="none" w:sz="0" w:space="0" w:color="auto"/>
                      </w:divBdr>
                      <w:divsChild>
                        <w:div w:id="1583028391">
                          <w:marLeft w:val="0"/>
                          <w:marRight w:val="0"/>
                          <w:marTop w:val="0"/>
                          <w:marBottom w:val="0"/>
                          <w:divBdr>
                            <w:top w:val="none" w:sz="0" w:space="0" w:color="auto"/>
                            <w:left w:val="none" w:sz="0" w:space="0" w:color="auto"/>
                            <w:bottom w:val="none" w:sz="0" w:space="0" w:color="auto"/>
                            <w:right w:val="none" w:sz="0" w:space="0" w:color="auto"/>
                          </w:divBdr>
                          <w:divsChild>
                            <w:div w:id="1587614079">
                              <w:marLeft w:val="0"/>
                              <w:marRight w:val="0"/>
                              <w:marTop w:val="0"/>
                              <w:marBottom w:val="0"/>
                              <w:divBdr>
                                <w:top w:val="none" w:sz="0" w:space="0" w:color="auto"/>
                                <w:left w:val="none" w:sz="0" w:space="0" w:color="auto"/>
                                <w:bottom w:val="none" w:sz="0" w:space="0" w:color="auto"/>
                                <w:right w:val="none" w:sz="0" w:space="0" w:color="auto"/>
                              </w:divBdr>
                            </w:div>
                            <w:div w:id="1276474375">
                              <w:marLeft w:val="0"/>
                              <w:marRight w:val="0"/>
                              <w:marTop w:val="0"/>
                              <w:marBottom w:val="0"/>
                              <w:divBdr>
                                <w:top w:val="none" w:sz="0" w:space="0" w:color="auto"/>
                                <w:left w:val="none" w:sz="0" w:space="0" w:color="auto"/>
                                <w:bottom w:val="none" w:sz="0" w:space="0" w:color="auto"/>
                                <w:right w:val="none" w:sz="0" w:space="0" w:color="auto"/>
                              </w:divBdr>
                              <w:divsChild>
                                <w:div w:id="801461814">
                                  <w:marLeft w:val="0"/>
                                  <w:marRight w:val="0"/>
                                  <w:marTop w:val="0"/>
                                  <w:marBottom w:val="0"/>
                                  <w:divBdr>
                                    <w:top w:val="none" w:sz="0" w:space="0" w:color="auto"/>
                                    <w:left w:val="none" w:sz="0" w:space="0" w:color="auto"/>
                                    <w:bottom w:val="none" w:sz="0" w:space="0" w:color="auto"/>
                                    <w:right w:val="none" w:sz="0" w:space="0" w:color="auto"/>
                                  </w:divBdr>
                                </w:div>
                                <w:div w:id="588974293">
                                  <w:marLeft w:val="0"/>
                                  <w:marRight w:val="0"/>
                                  <w:marTop w:val="0"/>
                                  <w:marBottom w:val="0"/>
                                  <w:divBdr>
                                    <w:top w:val="none" w:sz="0" w:space="0" w:color="auto"/>
                                    <w:left w:val="none" w:sz="0" w:space="0" w:color="auto"/>
                                    <w:bottom w:val="none" w:sz="0" w:space="0" w:color="auto"/>
                                    <w:right w:val="none" w:sz="0" w:space="0" w:color="auto"/>
                                  </w:divBdr>
                                  <w:divsChild>
                                    <w:div w:id="194912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045388">
      <w:bodyDiv w:val="1"/>
      <w:marLeft w:val="0"/>
      <w:marRight w:val="0"/>
      <w:marTop w:val="0"/>
      <w:marBottom w:val="0"/>
      <w:divBdr>
        <w:top w:val="none" w:sz="0" w:space="0" w:color="auto"/>
        <w:left w:val="none" w:sz="0" w:space="0" w:color="auto"/>
        <w:bottom w:val="none" w:sz="0" w:space="0" w:color="auto"/>
        <w:right w:val="none" w:sz="0" w:space="0" w:color="auto"/>
      </w:divBdr>
      <w:divsChild>
        <w:div w:id="77795893">
          <w:marLeft w:val="0"/>
          <w:marRight w:val="0"/>
          <w:marTop w:val="0"/>
          <w:marBottom w:val="0"/>
          <w:divBdr>
            <w:top w:val="none" w:sz="0" w:space="0" w:color="auto"/>
            <w:left w:val="none" w:sz="0" w:space="0" w:color="auto"/>
            <w:bottom w:val="none" w:sz="0" w:space="0" w:color="auto"/>
            <w:right w:val="none" w:sz="0" w:space="0" w:color="auto"/>
          </w:divBdr>
          <w:divsChild>
            <w:div w:id="32507861">
              <w:marLeft w:val="0"/>
              <w:marRight w:val="0"/>
              <w:marTop w:val="0"/>
              <w:marBottom w:val="0"/>
              <w:divBdr>
                <w:top w:val="none" w:sz="0" w:space="0" w:color="auto"/>
                <w:left w:val="none" w:sz="0" w:space="0" w:color="auto"/>
                <w:bottom w:val="none" w:sz="0" w:space="0" w:color="auto"/>
                <w:right w:val="none" w:sz="0" w:space="0" w:color="auto"/>
              </w:divBdr>
              <w:divsChild>
                <w:div w:id="172572002">
                  <w:marLeft w:val="0"/>
                  <w:marRight w:val="0"/>
                  <w:marTop w:val="0"/>
                  <w:marBottom w:val="0"/>
                  <w:divBdr>
                    <w:top w:val="none" w:sz="0" w:space="0" w:color="auto"/>
                    <w:left w:val="none" w:sz="0" w:space="0" w:color="auto"/>
                    <w:bottom w:val="none" w:sz="0" w:space="0" w:color="auto"/>
                    <w:right w:val="none" w:sz="0" w:space="0" w:color="auto"/>
                  </w:divBdr>
                  <w:divsChild>
                    <w:div w:id="659701111">
                      <w:marLeft w:val="0"/>
                      <w:marRight w:val="0"/>
                      <w:marTop w:val="0"/>
                      <w:marBottom w:val="0"/>
                      <w:divBdr>
                        <w:top w:val="none" w:sz="0" w:space="0" w:color="auto"/>
                        <w:left w:val="none" w:sz="0" w:space="0" w:color="auto"/>
                        <w:bottom w:val="none" w:sz="0" w:space="0" w:color="auto"/>
                        <w:right w:val="none" w:sz="0" w:space="0" w:color="auto"/>
                      </w:divBdr>
                      <w:divsChild>
                        <w:div w:id="1304236768">
                          <w:marLeft w:val="354"/>
                          <w:marRight w:val="-12098"/>
                          <w:marTop w:val="0"/>
                          <w:marBottom w:val="0"/>
                          <w:divBdr>
                            <w:top w:val="none" w:sz="0" w:space="0" w:color="auto"/>
                            <w:left w:val="none" w:sz="0" w:space="0" w:color="auto"/>
                            <w:bottom w:val="none" w:sz="0" w:space="0" w:color="auto"/>
                            <w:right w:val="none" w:sz="0" w:space="0" w:color="auto"/>
                          </w:divBdr>
                          <w:divsChild>
                            <w:div w:id="1730379186">
                              <w:marLeft w:val="354"/>
                              <w:marRight w:val="0"/>
                              <w:marTop w:val="0"/>
                              <w:marBottom w:val="0"/>
                              <w:divBdr>
                                <w:top w:val="none" w:sz="0" w:space="0" w:color="auto"/>
                                <w:left w:val="none" w:sz="0" w:space="0" w:color="auto"/>
                                <w:bottom w:val="none" w:sz="0" w:space="0" w:color="auto"/>
                                <w:right w:val="none" w:sz="0" w:space="0" w:color="auto"/>
                              </w:divBdr>
                              <w:divsChild>
                                <w:div w:id="1599168832">
                                  <w:marLeft w:val="-2361"/>
                                  <w:marRight w:val="0"/>
                                  <w:marTop w:val="59"/>
                                  <w:marBottom w:val="240"/>
                                  <w:divBdr>
                                    <w:top w:val="none" w:sz="0" w:space="0" w:color="auto"/>
                                    <w:left w:val="none" w:sz="0" w:space="0" w:color="auto"/>
                                    <w:bottom w:val="none" w:sz="0" w:space="0" w:color="auto"/>
                                    <w:right w:val="none" w:sz="0" w:space="0" w:color="auto"/>
                                  </w:divBdr>
                                  <w:divsChild>
                                    <w:div w:id="246883656">
                                      <w:marLeft w:val="0"/>
                                      <w:marRight w:val="0"/>
                                      <w:marTop w:val="0"/>
                                      <w:marBottom w:val="0"/>
                                      <w:divBdr>
                                        <w:top w:val="none" w:sz="0" w:space="0" w:color="auto"/>
                                        <w:left w:val="none" w:sz="0" w:space="0" w:color="auto"/>
                                        <w:bottom w:val="none" w:sz="0" w:space="0" w:color="auto"/>
                                        <w:right w:val="none" w:sz="0" w:space="0" w:color="auto"/>
                                      </w:divBdr>
                                      <w:divsChild>
                                        <w:div w:id="1038775758">
                                          <w:marLeft w:val="0"/>
                                          <w:marRight w:val="0"/>
                                          <w:marTop w:val="0"/>
                                          <w:marBottom w:val="0"/>
                                          <w:divBdr>
                                            <w:top w:val="none" w:sz="0" w:space="0" w:color="auto"/>
                                            <w:left w:val="none" w:sz="0" w:space="0" w:color="auto"/>
                                            <w:bottom w:val="none" w:sz="0" w:space="0" w:color="auto"/>
                                            <w:right w:val="none" w:sz="0" w:space="0" w:color="auto"/>
                                          </w:divBdr>
                                          <w:divsChild>
                                            <w:div w:id="1497189106">
                                              <w:marLeft w:val="0"/>
                                              <w:marRight w:val="0"/>
                                              <w:marTop w:val="0"/>
                                              <w:marBottom w:val="0"/>
                                              <w:divBdr>
                                                <w:top w:val="none" w:sz="0" w:space="0" w:color="auto"/>
                                                <w:left w:val="none" w:sz="0" w:space="0" w:color="auto"/>
                                                <w:bottom w:val="none" w:sz="0" w:space="0" w:color="auto"/>
                                                <w:right w:val="none" w:sz="0" w:space="0" w:color="auto"/>
                                              </w:divBdr>
                                              <w:divsChild>
                                                <w:div w:id="208833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2410441">
      <w:bodyDiv w:val="1"/>
      <w:marLeft w:val="0"/>
      <w:marRight w:val="0"/>
      <w:marTop w:val="0"/>
      <w:marBottom w:val="0"/>
      <w:divBdr>
        <w:top w:val="none" w:sz="0" w:space="0" w:color="auto"/>
        <w:left w:val="none" w:sz="0" w:space="0" w:color="auto"/>
        <w:bottom w:val="none" w:sz="0" w:space="0" w:color="auto"/>
        <w:right w:val="none" w:sz="0" w:space="0" w:color="auto"/>
      </w:divBdr>
      <w:divsChild>
        <w:div w:id="766537238">
          <w:marLeft w:val="0"/>
          <w:marRight w:val="0"/>
          <w:marTop w:val="0"/>
          <w:marBottom w:val="0"/>
          <w:divBdr>
            <w:top w:val="none" w:sz="0" w:space="0" w:color="auto"/>
            <w:left w:val="none" w:sz="0" w:space="0" w:color="auto"/>
            <w:bottom w:val="none" w:sz="0" w:space="0" w:color="auto"/>
            <w:right w:val="none" w:sz="0" w:space="0" w:color="auto"/>
          </w:divBdr>
          <w:divsChild>
            <w:div w:id="1040321471">
              <w:marLeft w:val="0"/>
              <w:marRight w:val="0"/>
              <w:marTop w:val="0"/>
              <w:marBottom w:val="0"/>
              <w:divBdr>
                <w:top w:val="none" w:sz="0" w:space="0" w:color="auto"/>
                <w:left w:val="none" w:sz="0" w:space="0" w:color="auto"/>
                <w:bottom w:val="none" w:sz="0" w:space="0" w:color="auto"/>
                <w:right w:val="none" w:sz="0" w:space="0" w:color="auto"/>
              </w:divBdr>
              <w:divsChild>
                <w:div w:id="1093673361">
                  <w:marLeft w:val="0"/>
                  <w:marRight w:val="0"/>
                  <w:marTop w:val="0"/>
                  <w:marBottom w:val="0"/>
                  <w:divBdr>
                    <w:top w:val="none" w:sz="0" w:space="0" w:color="auto"/>
                    <w:left w:val="none" w:sz="0" w:space="0" w:color="auto"/>
                    <w:bottom w:val="none" w:sz="0" w:space="0" w:color="auto"/>
                    <w:right w:val="none" w:sz="0" w:space="0" w:color="auto"/>
                  </w:divBdr>
                  <w:divsChild>
                    <w:div w:id="764110406">
                      <w:marLeft w:val="0"/>
                      <w:marRight w:val="0"/>
                      <w:marTop w:val="0"/>
                      <w:marBottom w:val="0"/>
                      <w:divBdr>
                        <w:top w:val="none" w:sz="0" w:space="0" w:color="auto"/>
                        <w:left w:val="none" w:sz="0" w:space="0" w:color="auto"/>
                        <w:bottom w:val="none" w:sz="0" w:space="0" w:color="auto"/>
                        <w:right w:val="none" w:sz="0" w:space="0" w:color="auto"/>
                      </w:divBdr>
                      <w:divsChild>
                        <w:div w:id="1364986191">
                          <w:marLeft w:val="520"/>
                          <w:marRight w:val="-17783"/>
                          <w:marTop w:val="0"/>
                          <w:marBottom w:val="0"/>
                          <w:divBdr>
                            <w:top w:val="none" w:sz="0" w:space="0" w:color="auto"/>
                            <w:left w:val="none" w:sz="0" w:space="0" w:color="auto"/>
                            <w:bottom w:val="none" w:sz="0" w:space="0" w:color="auto"/>
                            <w:right w:val="none" w:sz="0" w:space="0" w:color="auto"/>
                          </w:divBdr>
                          <w:divsChild>
                            <w:div w:id="1232279506">
                              <w:marLeft w:val="520"/>
                              <w:marRight w:val="0"/>
                              <w:marTop w:val="0"/>
                              <w:marBottom w:val="0"/>
                              <w:divBdr>
                                <w:top w:val="none" w:sz="0" w:space="0" w:color="auto"/>
                                <w:left w:val="none" w:sz="0" w:space="0" w:color="auto"/>
                                <w:bottom w:val="none" w:sz="0" w:space="0" w:color="auto"/>
                                <w:right w:val="none" w:sz="0" w:space="0" w:color="auto"/>
                              </w:divBdr>
                              <w:divsChild>
                                <w:div w:id="1600983276">
                                  <w:marLeft w:val="-3470"/>
                                  <w:marRight w:val="0"/>
                                  <w:marTop w:val="87"/>
                                  <w:marBottom w:val="240"/>
                                  <w:divBdr>
                                    <w:top w:val="none" w:sz="0" w:space="0" w:color="auto"/>
                                    <w:left w:val="none" w:sz="0" w:space="0" w:color="auto"/>
                                    <w:bottom w:val="none" w:sz="0" w:space="0" w:color="auto"/>
                                    <w:right w:val="none" w:sz="0" w:space="0" w:color="auto"/>
                                  </w:divBdr>
                                  <w:divsChild>
                                    <w:div w:id="892469901">
                                      <w:marLeft w:val="0"/>
                                      <w:marRight w:val="0"/>
                                      <w:marTop w:val="0"/>
                                      <w:marBottom w:val="0"/>
                                      <w:divBdr>
                                        <w:top w:val="none" w:sz="0" w:space="0" w:color="auto"/>
                                        <w:left w:val="none" w:sz="0" w:space="0" w:color="auto"/>
                                        <w:bottom w:val="none" w:sz="0" w:space="0" w:color="auto"/>
                                        <w:right w:val="none" w:sz="0" w:space="0" w:color="auto"/>
                                      </w:divBdr>
                                      <w:divsChild>
                                        <w:div w:id="774515563">
                                          <w:marLeft w:val="0"/>
                                          <w:marRight w:val="0"/>
                                          <w:marTop w:val="0"/>
                                          <w:marBottom w:val="0"/>
                                          <w:divBdr>
                                            <w:top w:val="none" w:sz="0" w:space="0" w:color="auto"/>
                                            <w:left w:val="none" w:sz="0" w:space="0" w:color="auto"/>
                                            <w:bottom w:val="none" w:sz="0" w:space="0" w:color="auto"/>
                                            <w:right w:val="none" w:sz="0" w:space="0" w:color="auto"/>
                                          </w:divBdr>
                                          <w:divsChild>
                                            <w:div w:id="1691377028">
                                              <w:marLeft w:val="0"/>
                                              <w:marRight w:val="0"/>
                                              <w:marTop w:val="0"/>
                                              <w:marBottom w:val="0"/>
                                              <w:divBdr>
                                                <w:top w:val="none" w:sz="0" w:space="0" w:color="auto"/>
                                                <w:left w:val="none" w:sz="0" w:space="0" w:color="auto"/>
                                                <w:bottom w:val="none" w:sz="0" w:space="0" w:color="auto"/>
                                                <w:right w:val="none" w:sz="0" w:space="0" w:color="auto"/>
                                              </w:divBdr>
                                              <w:divsChild>
                                                <w:div w:id="129409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1838">
                                          <w:marLeft w:val="0"/>
                                          <w:marRight w:val="0"/>
                                          <w:marTop w:val="0"/>
                                          <w:marBottom w:val="0"/>
                                          <w:divBdr>
                                            <w:top w:val="none" w:sz="0" w:space="0" w:color="auto"/>
                                            <w:left w:val="none" w:sz="0" w:space="0" w:color="auto"/>
                                            <w:bottom w:val="none" w:sz="0" w:space="0" w:color="auto"/>
                                            <w:right w:val="none" w:sz="0" w:space="0" w:color="auto"/>
                                          </w:divBdr>
                                          <w:divsChild>
                                            <w:div w:id="302466812">
                                              <w:marLeft w:val="0"/>
                                              <w:marRight w:val="0"/>
                                              <w:marTop w:val="0"/>
                                              <w:marBottom w:val="0"/>
                                              <w:divBdr>
                                                <w:top w:val="none" w:sz="0" w:space="0" w:color="auto"/>
                                                <w:left w:val="none" w:sz="0" w:space="0" w:color="auto"/>
                                                <w:bottom w:val="none" w:sz="0" w:space="0" w:color="auto"/>
                                                <w:right w:val="none" w:sz="0" w:space="0" w:color="auto"/>
                                              </w:divBdr>
                                              <w:divsChild>
                                                <w:div w:id="117592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3287039">
      <w:bodyDiv w:val="1"/>
      <w:marLeft w:val="0"/>
      <w:marRight w:val="0"/>
      <w:marTop w:val="0"/>
      <w:marBottom w:val="0"/>
      <w:divBdr>
        <w:top w:val="none" w:sz="0" w:space="0" w:color="auto"/>
        <w:left w:val="none" w:sz="0" w:space="0" w:color="auto"/>
        <w:bottom w:val="none" w:sz="0" w:space="0" w:color="auto"/>
        <w:right w:val="none" w:sz="0" w:space="0" w:color="auto"/>
      </w:divBdr>
      <w:divsChild>
        <w:div w:id="222064544">
          <w:marLeft w:val="0"/>
          <w:marRight w:val="0"/>
          <w:marTop w:val="0"/>
          <w:marBottom w:val="0"/>
          <w:divBdr>
            <w:top w:val="none" w:sz="0" w:space="0" w:color="auto"/>
            <w:left w:val="none" w:sz="0" w:space="0" w:color="auto"/>
            <w:bottom w:val="none" w:sz="0" w:space="0" w:color="auto"/>
            <w:right w:val="none" w:sz="0" w:space="0" w:color="auto"/>
          </w:divBdr>
          <w:divsChild>
            <w:div w:id="90707146">
              <w:marLeft w:val="0"/>
              <w:marRight w:val="0"/>
              <w:marTop w:val="0"/>
              <w:marBottom w:val="0"/>
              <w:divBdr>
                <w:top w:val="none" w:sz="0" w:space="0" w:color="auto"/>
                <w:left w:val="none" w:sz="0" w:space="0" w:color="auto"/>
                <w:bottom w:val="none" w:sz="0" w:space="0" w:color="auto"/>
                <w:right w:val="none" w:sz="0" w:space="0" w:color="auto"/>
              </w:divBdr>
              <w:divsChild>
                <w:div w:id="1687825508">
                  <w:marLeft w:val="0"/>
                  <w:marRight w:val="0"/>
                  <w:marTop w:val="0"/>
                  <w:marBottom w:val="0"/>
                  <w:divBdr>
                    <w:top w:val="none" w:sz="0" w:space="0" w:color="auto"/>
                    <w:left w:val="none" w:sz="0" w:space="0" w:color="auto"/>
                    <w:bottom w:val="none" w:sz="0" w:space="0" w:color="auto"/>
                    <w:right w:val="none" w:sz="0" w:space="0" w:color="auto"/>
                  </w:divBdr>
                  <w:divsChild>
                    <w:div w:id="1559898341">
                      <w:marLeft w:val="0"/>
                      <w:marRight w:val="0"/>
                      <w:marTop w:val="0"/>
                      <w:marBottom w:val="0"/>
                      <w:divBdr>
                        <w:top w:val="none" w:sz="0" w:space="0" w:color="auto"/>
                        <w:left w:val="none" w:sz="0" w:space="0" w:color="auto"/>
                        <w:bottom w:val="none" w:sz="0" w:space="0" w:color="auto"/>
                        <w:right w:val="none" w:sz="0" w:space="0" w:color="auto"/>
                      </w:divBdr>
                      <w:divsChild>
                        <w:div w:id="315844207">
                          <w:marLeft w:val="354"/>
                          <w:marRight w:val="-12098"/>
                          <w:marTop w:val="0"/>
                          <w:marBottom w:val="0"/>
                          <w:divBdr>
                            <w:top w:val="none" w:sz="0" w:space="0" w:color="auto"/>
                            <w:left w:val="none" w:sz="0" w:space="0" w:color="auto"/>
                            <w:bottom w:val="none" w:sz="0" w:space="0" w:color="auto"/>
                            <w:right w:val="none" w:sz="0" w:space="0" w:color="auto"/>
                          </w:divBdr>
                          <w:divsChild>
                            <w:div w:id="111170756">
                              <w:marLeft w:val="354"/>
                              <w:marRight w:val="0"/>
                              <w:marTop w:val="0"/>
                              <w:marBottom w:val="0"/>
                              <w:divBdr>
                                <w:top w:val="none" w:sz="0" w:space="0" w:color="auto"/>
                                <w:left w:val="none" w:sz="0" w:space="0" w:color="auto"/>
                                <w:bottom w:val="none" w:sz="0" w:space="0" w:color="auto"/>
                                <w:right w:val="none" w:sz="0" w:space="0" w:color="auto"/>
                              </w:divBdr>
                              <w:divsChild>
                                <w:div w:id="1981492464">
                                  <w:marLeft w:val="-2361"/>
                                  <w:marRight w:val="0"/>
                                  <w:marTop w:val="59"/>
                                  <w:marBottom w:val="240"/>
                                  <w:divBdr>
                                    <w:top w:val="none" w:sz="0" w:space="0" w:color="auto"/>
                                    <w:left w:val="none" w:sz="0" w:space="0" w:color="auto"/>
                                    <w:bottom w:val="none" w:sz="0" w:space="0" w:color="auto"/>
                                    <w:right w:val="none" w:sz="0" w:space="0" w:color="auto"/>
                                  </w:divBdr>
                                  <w:divsChild>
                                    <w:div w:id="1142162228">
                                      <w:marLeft w:val="0"/>
                                      <w:marRight w:val="0"/>
                                      <w:marTop w:val="0"/>
                                      <w:marBottom w:val="0"/>
                                      <w:divBdr>
                                        <w:top w:val="none" w:sz="0" w:space="0" w:color="auto"/>
                                        <w:left w:val="none" w:sz="0" w:space="0" w:color="auto"/>
                                        <w:bottom w:val="none" w:sz="0" w:space="0" w:color="auto"/>
                                        <w:right w:val="none" w:sz="0" w:space="0" w:color="auto"/>
                                      </w:divBdr>
                                      <w:divsChild>
                                        <w:div w:id="313416415">
                                          <w:marLeft w:val="0"/>
                                          <w:marRight w:val="0"/>
                                          <w:marTop w:val="0"/>
                                          <w:marBottom w:val="0"/>
                                          <w:divBdr>
                                            <w:top w:val="none" w:sz="0" w:space="0" w:color="auto"/>
                                            <w:left w:val="none" w:sz="0" w:space="0" w:color="auto"/>
                                            <w:bottom w:val="none" w:sz="0" w:space="0" w:color="auto"/>
                                            <w:right w:val="none" w:sz="0" w:space="0" w:color="auto"/>
                                          </w:divBdr>
                                          <w:divsChild>
                                            <w:div w:id="1891771034">
                                              <w:marLeft w:val="0"/>
                                              <w:marRight w:val="0"/>
                                              <w:marTop w:val="0"/>
                                              <w:marBottom w:val="0"/>
                                              <w:divBdr>
                                                <w:top w:val="none" w:sz="0" w:space="0" w:color="auto"/>
                                                <w:left w:val="none" w:sz="0" w:space="0" w:color="auto"/>
                                                <w:bottom w:val="none" w:sz="0" w:space="0" w:color="auto"/>
                                                <w:right w:val="none" w:sz="0" w:space="0" w:color="auto"/>
                                              </w:divBdr>
                                              <w:divsChild>
                                                <w:div w:id="13761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6924249">
      <w:bodyDiv w:val="1"/>
      <w:marLeft w:val="0"/>
      <w:marRight w:val="0"/>
      <w:marTop w:val="0"/>
      <w:marBottom w:val="0"/>
      <w:divBdr>
        <w:top w:val="none" w:sz="0" w:space="0" w:color="auto"/>
        <w:left w:val="none" w:sz="0" w:space="0" w:color="auto"/>
        <w:bottom w:val="none" w:sz="0" w:space="0" w:color="auto"/>
        <w:right w:val="none" w:sz="0" w:space="0" w:color="auto"/>
      </w:divBdr>
      <w:divsChild>
        <w:div w:id="1429694194">
          <w:marLeft w:val="0"/>
          <w:marRight w:val="0"/>
          <w:marTop w:val="0"/>
          <w:marBottom w:val="0"/>
          <w:divBdr>
            <w:top w:val="none" w:sz="0" w:space="0" w:color="auto"/>
            <w:left w:val="none" w:sz="0" w:space="0" w:color="auto"/>
            <w:bottom w:val="none" w:sz="0" w:space="0" w:color="auto"/>
            <w:right w:val="none" w:sz="0" w:space="0" w:color="auto"/>
          </w:divBdr>
          <w:divsChild>
            <w:div w:id="1049455169">
              <w:marLeft w:val="0"/>
              <w:marRight w:val="0"/>
              <w:marTop w:val="0"/>
              <w:marBottom w:val="0"/>
              <w:divBdr>
                <w:top w:val="none" w:sz="0" w:space="0" w:color="auto"/>
                <w:left w:val="none" w:sz="0" w:space="0" w:color="auto"/>
                <w:bottom w:val="none" w:sz="0" w:space="0" w:color="auto"/>
                <w:right w:val="none" w:sz="0" w:space="0" w:color="auto"/>
              </w:divBdr>
              <w:divsChild>
                <w:div w:id="353388073">
                  <w:marLeft w:val="0"/>
                  <w:marRight w:val="0"/>
                  <w:marTop w:val="0"/>
                  <w:marBottom w:val="0"/>
                  <w:divBdr>
                    <w:top w:val="none" w:sz="0" w:space="0" w:color="auto"/>
                    <w:left w:val="none" w:sz="0" w:space="0" w:color="auto"/>
                    <w:bottom w:val="none" w:sz="0" w:space="0" w:color="auto"/>
                    <w:right w:val="none" w:sz="0" w:space="0" w:color="auto"/>
                  </w:divBdr>
                  <w:divsChild>
                    <w:div w:id="1592078226">
                      <w:marLeft w:val="0"/>
                      <w:marRight w:val="0"/>
                      <w:marTop w:val="0"/>
                      <w:marBottom w:val="0"/>
                      <w:divBdr>
                        <w:top w:val="none" w:sz="0" w:space="0" w:color="auto"/>
                        <w:left w:val="none" w:sz="0" w:space="0" w:color="auto"/>
                        <w:bottom w:val="none" w:sz="0" w:space="0" w:color="auto"/>
                        <w:right w:val="none" w:sz="0" w:space="0" w:color="auto"/>
                      </w:divBdr>
                      <w:divsChild>
                        <w:div w:id="228734292">
                          <w:marLeft w:val="0"/>
                          <w:marRight w:val="0"/>
                          <w:marTop w:val="0"/>
                          <w:marBottom w:val="0"/>
                          <w:divBdr>
                            <w:top w:val="none" w:sz="0" w:space="0" w:color="auto"/>
                            <w:left w:val="none" w:sz="0" w:space="0" w:color="auto"/>
                            <w:bottom w:val="none" w:sz="0" w:space="0" w:color="auto"/>
                            <w:right w:val="none" w:sz="0" w:space="0" w:color="auto"/>
                          </w:divBdr>
                          <w:divsChild>
                            <w:div w:id="849564420">
                              <w:marLeft w:val="0"/>
                              <w:marRight w:val="0"/>
                              <w:marTop w:val="0"/>
                              <w:marBottom w:val="0"/>
                              <w:divBdr>
                                <w:top w:val="none" w:sz="0" w:space="0" w:color="auto"/>
                                <w:left w:val="none" w:sz="0" w:space="0" w:color="auto"/>
                                <w:bottom w:val="none" w:sz="0" w:space="0" w:color="auto"/>
                                <w:right w:val="none" w:sz="0" w:space="0" w:color="auto"/>
                              </w:divBdr>
                            </w:div>
                            <w:div w:id="244192865">
                              <w:marLeft w:val="0"/>
                              <w:marRight w:val="0"/>
                              <w:marTop w:val="0"/>
                              <w:marBottom w:val="0"/>
                              <w:divBdr>
                                <w:top w:val="none" w:sz="0" w:space="0" w:color="auto"/>
                                <w:left w:val="none" w:sz="0" w:space="0" w:color="auto"/>
                                <w:bottom w:val="none" w:sz="0" w:space="0" w:color="auto"/>
                                <w:right w:val="none" w:sz="0" w:space="0" w:color="auto"/>
                              </w:divBdr>
                              <w:divsChild>
                                <w:div w:id="1852059558">
                                  <w:marLeft w:val="0"/>
                                  <w:marRight w:val="0"/>
                                  <w:marTop w:val="0"/>
                                  <w:marBottom w:val="0"/>
                                  <w:divBdr>
                                    <w:top w:val="none" w:sz="0" w:space="0" w:color="auto"/>
                                    <w:left w:val="none" w:sz="0" w:space="0" w:color="auto"/>
                                    <w:bottom w:val="none" w:sz="0" w:space="0" w:color="auto"/>
                                    <w:right w:val="none" w:sz="0" w:space="0" w:color="auto"/>
                                  </w:divBdr>
                                </w:div>
                                <w:div w:id="166018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9580">
      <w:bodyDiv w:val="1"/>
      <w:marLeft w:val="0"/>
      <w:marRight w:val="0"/>
      <w:marTop w:val="0"/>
      <w:marBottom w:val="0"/>
      <w:divBdr>
        <w:top w:val="none" w:sz="0" w:space="0" w:color="auto"/>
        <w:left w:val="none" w:sz="0" w:space="0" w:color="auto"/>
        <w:bottom w:val="none" w:sz="0" w:space="0" w:color="auto"/>
        <w:right w:val="none" w:sz="0" w:space="0" w:color="auto"/>
      </w:divBdr>
      <w:divsChild>
        <w:div w:id="53697709">
          <w:marLeft w:val="0"/>
          <w:marRight w:val="0"/>
          <w:marTop w:val="0"/>
          <w:marBottom w:val="0"/>
          <w:divBdr>
            <w:top w:val="none" w:sz="0" w:space="0" w:color="auto"/>
            <w:left w:val="none" w:sz="0" w:space="0" w:color="auto"/>
            <w:bottom w:val="none" w:sz="0" w:space="0" w:color="auto"/>
            <w:right w:val="none" w:sz="0" w:space="0" w:color="auto"/>
          </w:divBdr>
          <w:divsChild>
            <w:div w:id="958418532">
              <w:marLeft w:val="0"/>
              <w:marRight w:val="0"/>
              <w:marTop w:val="0"/>
              <w:marBottom w:val="0"/>
              <w:divBdr>
                <w:top w:val="none" w:sz="0" w:space="0" w:color="auto"/>
                <w:left w:val="none" w:sz="0" w:space="0" w:color="auto"/>
                <w:bottom w:val="none" w:sz="0" w:space="0" w:color="auto"/>
                <w:right w:val="none" w:sz="0" w:space="0" w:color="auto"/>
              </w:divBdr>
              <w:divsChild>
                <w:div w:id="583992865">
                  <w:marLeft w:val="0"/>
                  <w:marRight w:val="0"/>
                  <w:marTop w:val="0"/>
                  <w:marBottom w:val="0"/>
                  <w:divBdr>
                    <w:top w:val="none" w:sz="0" w:space="0" w:color="auto"/>
                    <w:left w:val="none" w:sz="0" w:space="0" w:color="auto"/>
                    <w:bottom w:val="none" w:sz="0" w:space="0" w:color="auto"/>
                    <w:right w:val="none" w:sz="0" w:space="0" w:color="auto"/>
                  </w:divBdr>
                  <w:divsChild>
                    <w:div w:id="2010205594">
                      <w:marLeft w:val="0"/>
                      <w:marRight w:val="0"/>
                      <w:marTop w:val="0"/>
                      <w:marBottom w:val="0"/>
                      <w:divBdr>
                        <w:top w:val="none" w:sz="0" w:space="0" w:color="auto"/>
                        <w:left w:val="none" w:sz="0" w:space="0" w:color="auto"/>
                        <w:bottom w:val="none" w:sz="0" w:space="0" w:color="auto"/>
                        <w:right w:val="none" w:sz="0" w:space="0" w:color="auto"/>
                      </w:divBdr>
                      <w:divsChild>
                        <w:div w:id="1179001201">
                          <w:marLeft w:val="354"/>
                          <w:marRight w:val="-12098"/>
                          <w:marTop w:val="0"/>
                          <w:marBottom w:val="0"/>
                          <w:divBdr>
                            <w:top w:val="none" w:sz="0" w:space="0" w:color="auto"/>
                            <w:left w:val="none" w:sz="0" w:space="0" w:color="auto"/>
                            <w:bottom w:val="none" w:sz="0" w:space="0" w:color="auto"/>
                            <w:right w:val="none" w:sz="0" w:space="0" w:color="auto"/>
                          </w:divBdr>
                          <w:divsChild>
                            <w:div w:id="2146073857">
                              <w:marLeft w:val="354"/>
                              <w:marRight w:val="0"/>
                              <w:marTop w:val="0"/>
                              <w:marBottom w:val="0"/>
                              <w:divBdr>
                                <w:top w:val="none" w:sz="0" w:space="0" w:color="auto"/>
                                <w:left w:val="none" w:sz="0" w:space="0" w:color="auto"/>
                                <w:bottom w:val="none" w:sz="0" w:space="0" w:color="auto"/>
                                <w:right w:val="none" w:sz="0" w:space="0" w:color="auto"/>
                              </w:divBdr>
                              <w:divsChild>
                                <w:div w:id="506359602">
                                  <w:marLeft w:val="-2361"/>
                                  <w:marRight w:val="0"/>
                                  <w:marTop w:val="59"/>
                                  <w:marBottom w:val="240"/>
                                  <w:divBdr>
                                    <w:top w:val="none" w:sz="0" w:space="0" w:color="auto"/>
                                    <w:left w:val="none" w:sz="0" w:space="0" w:color="auto"/>
                                    <w:bottom w:val="none" w:sz="0" w:space="0" w:color="auto"/>
                                    <w:right w:val="none" w:sz="0" w:space="0" w:color="auto"/>
                                  </w:divBdr>
                                  <w:divsChild>
                                    <w:div w:id="869798153">
                                      <w:marLeft w:val="0"/>
                                      <w:marRight w:val="0"/>
                                      <w:marTop w:val="0"/>
                                      <w:marBottom w:val="0"/>
                                      <w:divBdr>
                                        <w:top w:val="none" w:sz="0" w:space="0" w:color="auto"/>
                                        <w:left w:val="none" w:sz="0" w:space="0" w:color="auto"/>
                                        <w:bottom w:val="none" w:sz="0" w:space="0" w:color="auto"/>
                                        <w:right w:val="none" w:sz="0" w:space="0" w:color="auto"/>
                                      </w:divBdr>
                                      <w:divsChild>
                                        <w:div w:id="389889827">
                                          <w:marLeft w:val="0"/>
                                          <w:marRight w:val="0"/>
                                          <w:marTop w:val="0"/>
                                          <w:marBottom w:val="0"/>
                                          <w:divBdr>
                                            <w:top w:val="none" w:sz="0" w:space="0" w:color="auto"/>
                                            <w:left w:val="none" w:sz="0" w:space="0" w:color="auto"/>
                                            <w:bottom w:val="none" w:sz="0" w:space="0" w:color="auto"/>
                                            <w:right w:val="none" w:sz="0" w:space="0" w:color="auto"/>
                                          </w:divBdr>
                                          <w:divsChild>
                                            <w:div w:id="1899197135">
                                              <w:marLeft w:val="0"/>
                                              <w:marRight w:val="0"/>
                                              <w:marTop w:val="0"/>
                                              <w:marBottom w:val="0"/>
                                              <w:divBdr>
                                                <w:top w:val="none" w:sz="0" w:space="0" w:color="auto"/>
                                                <w:left w:val="none" w:sz="0" w:space="0" w:color="auto"/>
                                                <w:bottom w:val="none" w:sz="0" w:space="0" w:color="auto"/>
                                                <w:right w:val="none" w:sz="0" w:space="0" w:color="auto"/>
                                              </w:divBdr>
                                              <w:divsChild>
                                                <w:div w:id="6391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1585350">
      <w:bodyDiv w:val="1"/>
      <w:marLeft w:val="0"/>
      <w:marRight w:val="0"/>
      <w:marTop w:val="0"/>
      <w:marBottom w:val="0"/>
      <w:divBdr>
        <w:top w:val="none" w:sz="0" w:space="0" w:color="auto"/>
        <w:left w:val="none" w:sz="0" w:space="0" w:color="auto"/>
        <w:bottom w:val="none" w:sz="0" w:space="0" w:color="auto"/>
        <w:right w:val="none" w:sz="0" w:space="0" w:color="auto"/>
      </w:divBdr>
      <w:divsChild>
        <w:div w:id="1678462454">
          <w:marLeft w:val="0"/>
          <w:marRight w:val="0"/>
          <w:marTop w:val="0"/>
          <w:marBottom w:val="0"/>
          <w:divBdr>
            <w:top w:val="none" w:sz="0" w:space="0" w:color="auto"/>
            <w:left w:val="none" w:sz="0" w:space="0" w:color="auto"/>
            <w:bottom w:val="none" w:sz="0" w:space="0" w:color="auto"/>
            <w:right w:val="none" w:sz="0" w:space="0" w:color="auto"/>
          </w:divBdr>
          <w:divsChild>
            <w:div w:id="540290397">
              <w:marLeft w:val="0"/>
              <w:marRight w:val="0"/>
              <w:marTop w:val="0"/>
              <w:marBottom w:val="0"/>
              <w:divBdr>
                <w:top w:val="none" w:sz="0" w:space="0" w:color="auto"/>
                <w:left w:val="none" w:sz="0" w:space="0" w:color="auto"/>
                <w:bottom w:val="none" w:sz="0" w:space="0" w:color="auto"/>
                <w:right w:val="none" w:sz="0" w:space="0" w:color="auto"/>
              </w:divBdr>
              <w:divsChild>
                <w:div w:id="1934899765">
                  <w:marLeft w:val="0"/>
                  <w:marRight w:val="0"/>
                  <w:marTop w:val="0"/>
                  <w:marBottom w:val="0"/>
                  <w:divBdr>
                    <w:top w:val="none" w:sz="0" w:space="0" w:color="auto"/>
                    <w:left w:val="none" w:sz="0" w:space="0" w:color="auto"/>
                    <w:bottom w:val="none" w:sz="0" w:space="0" w:color="auto"/>
                    <w:right w:val="none" w:sz="0" w:space="0" w:color="auto"/>
                  </w:divBdr>
                  <w:divsChild>
                    <w:div w:id="1516384779">
                      <w:marLeft w:val="0"/>
                      <w:marRight w:val="0"/>
                      <w:marTop w:val="0"/>
                      <w:marBottom w:val="0"/>
                      <w:divBdr>
                        <w:top w:val="none" w:sz="0" w:space="0" w:color="auto"/>
                        <w:left w:val="none" w:sz="0" w:space="0" w:color="auto"/>
                        <w:bottom w:val="none" w:sz="0" w:space="0" w:color="auto"/>
                        <w:right w:val="none" w:sz="0" w:space="0" w:color="auto"/>
                      </w:divBdr>
                      <w:divsChild>
                        <w:div w:id="1401368051">
                          <w:marLeft w:val="256"/>
                          <w:marRight w:val="-8734"/>
                          <w:marTop w:val="0"/>
                          <w:marBottom w:val="0"/>
                          <w:divBdr>
                            <w:top w:val="none" w:sz="0" w:space="0" w:color="auto"/>
                            <w:left w:val="none" w:sz="0" w:space="0" w:color="auto"/>
                            <w:bottom w:val="none" w:sz="0" w:space="0" w:color="auto"/>
                            <w:right w:val="none" w:sz="0" w:space="0" w:color="auto"/>
                          </w:divBdr>
                          <w:divsChild>
                            <w:div w:id="2133547156">
                              <w:marLeft w:val="256"/>
                              <w:marRight w:val="0"/>
                              <w:marTop w:val="0"/>
                              <w:marBottom w:val="0"/>
                              <w:divBdr>
                                <w:top w:val="none" w:sz="0" w:space="0" w:color="auto"/>
                                <w:left w:val="none" w:sz="0" w:space="0" w:color="auto"/>
                                <w:bottom w:val="none" w:sz="0" w:space="0" w:color="auto"/>
                                <w:right w:val="none" w:sz="0" w:space="0" w:color="auto"/>
                              </w:divBdr>
                              <w:divsChild>
                                <w:div w:id="1673798341">
                                  <w:marLeft w:val="-1704"/>
                                  <w:marRight w:val="0"/>
                                  <w:marTop w:val="43"/>
                                  <w:marBottom w:val="240"/>
                                  <w:divBdr>
                                    <w:top w:val="none" w:sz="0" w:space="0" w:color="auto"/>
                                    <w:left w:val="none" w:sz="0" w:space="0" w:color="auto"/>
                                    <w:bottom w:val="none" w:sz="0" w:space="0" w:color="auto"/>
                                    <w:right w:val="none" w:sz="0" w:space="0" w:color="auto"/>
                                  </w:divBdr>
                                  <w:divsChild>
                                    <w:div w:id="2101027775">
                                      <w:marLeft w:val="0"/>
                                      <w:marRight w:val="0"/>
                                      <w:marTop w:val="0"/>
                                      <w:marBottom w:val="0"/>
                                      <w:divBdr>
                                        <w:top w:val="none" w:sz="0" w:space="0" w:color="auto"/>
                                        <w:left w:val="none" w:sz="0" w:space="0" w:color="auto"/>
                                        <w:bottom w:val="none" w:sz="0" w:space="0" w:color="auto"/>
                                        <w:right w:val="none" w:sz="0" w:space="0" w:color="auto"/>
                                      </w:divBdr>
                                      <w:divsChild>
                                        <w:div w:id="322658841">
                                          <w:marLeft w:val="0"/>
                                          <w:marRight w:val="0"/>
                                          <w:marTop w:val="0"/>
                                          <w:marBottom w:val="0"/>
                                          <w:divBdr>
                                            <w:top w:val="none" w:sz="0" w:space="0" w:color="auto"/>
                                            <w:left w:val="none" w:sz="0" w:space="0" w:color="auto"/>
                                            <w:bottom w:val="none" w:sz="0" w:space="0" w:color="auto"/>
                                            <w:right w:val="none" w:sz="0" w:space="0" w:color="auto"/>
                                          </w:divBdr>
                                          <w:divsChild>
                                            <w:div w:id="1574973240">
                                              <w:marLeft w:val="0"/>
                                              <w:marRight w:val="0"/>
                                              <w:marTop w:val="0"/>
                                              <w:marBottom w:val="0"/>
                                              <w:divBdr>
                                                <w:top w:val="none" w:sz="0" w:space="0" w:color="auto"/>
                                                <w:left w:val="none" w:sz="0" w:space="0" w:color="auto"/>
                                                <w:bottom w:val="none" w:sz="0" w:space="0" w:color="auto"/>
                                                <w:right w:val="none" w:sz="0" w:space="0" w:color="auto"/>
                                              </w:divBdr>
                                              <w:divsChild>
                                                <w:div w:id="20771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jpeg"/><Relationship Id="rId21" Type="http://schemas.openxmlformats.org/officeDocument/2006/relationships/hyperlink" Target="http://www.gfbv.de/report.php?id=30" TargetMode="External"/><Relationship Id="rId42" Type="http://schemas.openxmlformats.org/officeDocument/2006/relationships/hyperlink" Target="http://rette-sich-wer-kann.com/artikelserie/entstehung-patriarchat-die-hirten/" TargetMode="External"/><Relationship Id="rId47" Type="http://schemas.openxmlformats.org/officeDocument/2006/relationships/hyperlink" Target="http://rette-sich-wer-kann.com/serie/entstehung-des-patriarchats-und-seiner-merkmale/" TargetMode="External"/><Relationship Id="rId63" Type="http://schemas.openxmlformats.org/officeDocument/2006/relationships/image" Target="media/image7.jpeg"/><Relationship Id="rId68" Type="http://schemas.openxmlformats.org/officeDocument/2006/relationships/hyperlink" Target="http://rette-sich-wer-kann.com/wp-content/uploads/2008/12/fruchtbarer-halbmond.jpg" TargetMode="External"/><Relationship Id="rId84" Type="http://schemas.openxmlformats.org/officeDocument/2006/relationships/hyperlink" Target="http://rette-sich-wer-kann.com/herrschaft-hierarchie/patriarchat-und-der-anteil-der-frauen-ein-weihnachtsmaerchen/" TargetMode="External"/><Relationship Id="rId89" Type="http://schemas.openxmlformats.org/officeDocument/2006/relationships/hyperlink" Target="http://rette-sich-wer-kann.com/zusammenleben/patriarchat/kapitalismus-ist-viehzuechterkultur-ist-fruchtbarkeitskult/" TargetMode="External"/><Relationship Id="rId7" Type="http://schemas.openxmlformats.org/officeDocument/2006/relationships/hyperlink" Target="http://rette-sich-wer-kann.com/author/hannelore/" TargetMode="External"/><Relationship Id="rId71" Type="http://schemas.openxmlformats.org/officeDocument/2006/relationships/hyperlink" Target="http://rette-sich-wer-kann.com/wp-content/uploads/2008/12/io-jungfrau-kuh-muenze1.jpg" TargetMode="External"/><Relationship Id="rId92" Type="http://schemas.openxmlformats.org/officeDocument/2006/relationships/hyperlink" Target="http://rette-sich-wer-kann.com/zusammenleben/patriarchat/kapitalismus-ist-viehzuechterkultur-ist-fruchtbarkeitskult/" TargetMode="External"/><Relationship Id="rId2" Type="http://schemas.openxmlformats.org/officeDocument/2006/relationships/numbering" Target="numbering.xml"/><Relationship Id="rId16" Type="http://schemas.openxmlformats.org/officeDocument/2006/relationships/image" Target="media/image1.jpeg"/><Relationship Id="rId29" Type="http://schemas.openxmlformats.org/officeDocument/2006/relationships/image" Target="media/image4.jpeg"/><Relationship Id="rId11" Type="http://schemas.openxmlformats.org/officeDocument/2006/relationships/hyperlink" Target="http://rette-sich-wer-kann.com/serie/entstehung-des-patriarchats-und-seiner-merkmale/" TargetMode="External"/><Relationship Id="rId24" Type="http://schemas.openxmlformats.org/officeDocument/2006/relationships/hyperlink" Target="http://rette-sich-wer-kann.com/artikelserie/entstehung-patriarchat-der-hunger/" TargetMode="External"/><Relationship Id="rId32" Type="http://schemas.openxmlformats.org/officeDocument/2006/relationships/hyperlink" Target="http://rette-sich-wer-kann.com/zusammenleben/patriarchat/bekanntwerden-der-vaterschaft/" TargetMode="External"/><Relationship Id="rId37" Type="http://schemas.openxmlformats.org/officeDocument/2006/relationships/hyperlink" Target="http://rette-sich-wer-kann.com/author/hannelore/" TargetMode="External"/><Relationship Id="rId40" Type="http://schemas.openxmlformats.org/officeDocument/2006/relationships/hyperlink" Target="http://rette-sich-wer-kann.com/geisteshaltung/beschreibung-des-patriarchats-4-worte-reichen/" TargetMode="External"/><Relationship Id="rId45" Type="http://schemas.openxmlformats.org/officeDocument/2006/relationships/hyperlink" Target="http://rette-sich-wer-kann.com/gemeinschaft/kultureller-umbruch-paradigmawechsel/" TargetMode="External"/><Relationship Id="rId53" Type="http://schemas.openxmlformats.org/officeDocument/2006/relationships/hyperlink" Target="http://rette-sich-wer-kann.com/artikelserie/entstehung-patriarchat-prolog-und-uebersicht/" TargetMode="External"/><Relationship Id="rId58" Type="http://schemas.openxmlformats.org/officeDocument/2006/relationships/hyperlink" Target="http://rette-sich-wer-kann.com/author/hannelore/" TargetMode="External"/><Relationship Id="rId66" Type="http://schemas.openxmlformats.org/officeDocument/2006/relationships/hyperlink" Target="http://rette-sich-wer-kann.com/serie/entstehung-des-patriarchats-und-seiner-merkmale/" TargetMode="External"/><Relationship Id="rId74" Type="http://schemas.openxmlformats.org/officeDocument/2006/relationships/image" Target="media/image11.jpeg"/><Relationship Id="rId79" Type="http://schemas.openxmlformats.org/officeDocument/2006/relationships/hyperlink" Target="http://rette-sich-wer-kann.com/wp-content/uploads/2008/12/io-jungfrau-kuh-muenze5.jpg" TargetMode="External"/><Relationship Id="rId87" Type="http://schemas.openxmlformats.org/officeDocument/2006/relationships/hyperlink" Target="http://rette-sich-wer-kann.com/serie/entstehung-des-patriarchats-und-seiner-merkmale/"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rette-sich-wer-kann.com/zusammenleben/sprache/zeitkonzepte-schaust-du-nach-vorne-oder-hinten/" TargetMode="External"/><Relationship Id="rId82" Type="http://schemas.openxmlformats.org/officeDocument/2006/relationships/image" Target="media/image15.jpeg"/><Relationship Id="rId90" Type="http://schemas.openxmlformats.org/officeDocument/2006/relationships/hyperlink" Target="http://rette-sich-wer-kann.com/zusammenleben/oekonomie/subsistenzwirtschaft-freude-am-tun-und-dann-geniessen/" TargetMode="External"/><Relationship Id="rId95" Type="http://schemas.openxmlformats.org/officeDocument/2006/relationships/hyperlink" Target="http://rette-sich-wer-kann.com/zusammenleben/patriarchat/kapitalismus-ist-viehzuechterkultur-ist-fruchtbarkeitskult/" TargetMode="External"/><Relationship Id="rId19" Type="http://schemas.openxmlformats.org/officeDocument/2006/relationships/image" Target="media/image2.jpeg"/><Relationship Id="rId14" Type="http://schemas.openxmlformats.org/officeDocument/2006/relationships/hyperlink" Target="http://rette-sich-wer-kann.com/author/hannelore/" TargetMode="External"/><Relationship Id="rId22" Type="http://schemas.openxmlformats.org/officeDocument/2006/relationships/hyperlink" Target="http://rette-sich-wer-kann.com/author/hannelore/" TargetMode="External"/><Relationship Id="rId27" Type="http://schemas.openxmlformats.org/officeDocument/2006/relationships/hyperlink" Target="http://rette-sich-wer-kann.com/artikelserie/entstehung-patriarchat-prolog-und-uebersicht/" TargetMode="External"/><Relationship Id="rId30" Type="http://schemas.openxmlformats.org/officeDocument/2006/relationships/hyperlink" Target="http://rette-sich-wer-kann.com/author/hannelore/" TargetMode="External"/><Relationship Id="rId35" Type="http://schemas.openxmlformats.org/officeDocument/2006/relationships/hyperlink" Target="http://rette-sich-wer-kann.com/zusammenleben/patriarchat/bekanntwerden-der-vaterschaft/" TargetMode="External"/><Relationship Id="rId43" Type="http://schemas.openxmlformats.org/officeDocument/2006/relationships/hyperlink" Target="http://rette-sich-wer-kann.com/artikelserie/bekanntwerden-der-vaterschaft/" TargetMode="External"/><Relationship Id="rId48" Type="http://schemas.openxmlformats.org/officeDocument/2006/relationships/hyperlink" Target="http://rette-sich-wer-kann.com/wp-content/uploads/2009/03/pyramid-of-capitalist-system.jpg" TargetMode="External"/><Relationship Id="rId56" Type="http://schemas.openxmlformats.org/officeDocument/2006/relationships/hyperlink" Target="http://rette-sich-wer-kann.com/artikelserie/entstehung-patriarchat-der-hunger/" TargetMode="External"/><Relationship Id="rId64" Type="http://schemas.openxmlformats.org/officeDocument/2006/relationships/image" Target="media/image8.jpeg"/><Relationship Id="rId69" Type="http://schemas.openxmlformats.org/officeDocument/2006/relationships/image" Target="media/image9.jpeg"/><Relationship Id="rId77" Type="http://schemas.openxmlformats.org/officeDocument/2006/relationships/hyperlink" Target="http://rette-sich-wer-kann.com/wp-content/uploads/2008/12/io-jungfrau-kuh-muenze3.jpg" TargetMode="External"/><Relationship Id="rId100" Type="http://schemas.openxmlformats.org/officeDocument/2006/relationships/hyperlink" Target="http://rette-sich-wer-kann.com/zusammenleben/patriarchat/kapitalismus-ist-viehzuechterkultur-ist-fruchtbarkeitskult/" TargetMode="External"/><Relationship Id="rId8" Type="http://schemas.openxmlformats.org/officeDocument/2006/relationships/hyperlink" Target="http://rette-sich-wer-kann.com/serie/entstehung-des-patriarchats-und-seiner-merkmale/" TargetMode="External"/><Relationship Id="rId51" Type="http://schemas.openxmlformats.org/officeDocument/2006/relationships/hyperlink" Target="http://rette-sich-wer-kann.com/zusammenleben/patriarchat/entstehung-des-patriarchats-hierarchie-was-ist-uns-heilig/" TargetMode="External"/><Relationship Id="rId72" Type="http://schemas.openxmlformats.org/officeDocument/2006/relationships/image" Target="media/image10.jpeg"/><Relationship Id="rId80" Type="http://schemas.openxmlformats.org/officeDocument/2006/relationships/image" Target="media/image14.jpeg"/><Relationship Id="rId85" Type="http://schemas.openxmlformats.org/officeDocument/2006/relationships/hyperlink" Target="http://matriarchat.info/medizin/totem-geisthelfer-fuer-eine-gesunde-geistige-verfassung.html" TargetMode="External"/><Relationship Id="rId93" Type="http://schemas.openxmlformats.org/officeDocument/2006/relationships/hyperlink" Target="http://rette-sich-wer-kann.com/artikelserie/entstehung-patriarchat-akkumulation-geschlechtertrennung-vor-6000-jahren/" TargetMode="External"/><Relationship Id="rId98" Type="http://schemas.openxmlformats.org/officeDocument/2006/relationships/image" Target="media/image16.jpeg"/><Relationship Id="rId3" Type="http://schemas.openxmlformats.org/officeDocument/2006/relationships/styles" Target="styles.xml"/><Relationship Id="rId12" Type="http://schemas.openxmlformats.org/officeDocument/2006/relationships/hyperlink" Target="http://matriarchat.info/medizin/totem-geisthelfer-fuer-eine-gesunde-geistige-verfassung.html" TargetMode="External"/><Relationship Id="rId17" Type="http://schemas.openxmlformats.org/officeDocument/2006/relationships/hyperlink" Target="http://rette-sich-wer-kann.com/konsensgesellschaft/die-kultur-der-fruehen-menschen/" TargetMode="External"/><Relationship Id="rId25" Type="http://schemas.openxmlformats.org/officeDocument/2006/relationships/hyperlink" Target="http://de.wikipedia.org/wiki/Islamische_Expansion" TargetMode="External"/><Relationship Id="rId33" Type="http://schemas.openxmlformats.org/officeDocument/2006/relationships/hyperlink" Target="http://rette-sich-wer-kann.com/artikelserie/entstehung-patriarchat-der-hunger/" TargetMode="External"/><Relationship Id="rId38" Type="http://schemas.openxmlformats.org/officeDocument/2006/relationships/hyperlink" Target="http://rette-sich-wer-kann.com/serie/entstehung-des-patriarchats-und-seiner-merkmale/" TargetMode="External"/><Relationship Id="rId46" Type="http://schemas.openxmlformats.org/officeDocument/2006/relationships/hyperlink" Target="http://rette-sich-wer-kann.com/author/hannelore/" TargetMode="External"/><Relationship Id="rId59" Type="http://schemas.openxmlformats.org/officeDocument/2006/relationships/hyperlink" Target="http://rette-sich-wer-kann.com/serie/entstehung-des-patriarchats-und-seiner-merkmale/" TargetMode="External"/><Relationship Id="rId67" Type="http://schemas.openxmlformats.org/officeDocument/2006/relationships/hyperlink" Target="http://rette-sich-wer-kann.com/artikelserie/entstehung-patriarchat-fruchtbarkeitskult/" TargetMode="External"/><Relationship Id="rId103" Type="http://schemas.openxmlformats.org/officeDocument/2006/relationships/theme" Target="theme/theme1.xml"/><Relationship Id="rId20" Type="http://schemas.openxmlformats.org/officeDocument/2006/relationships/hyperlink" Target="http://www.gfbv.de/report.php?id=30" TargetMode="External"/><Relationship Id="rId41" Type="http://schemas.openxmlformats.org/officeDocument/2006/relationships/hyperlink" Target="http://rette-sich-wer-kann.com/zusammenleben/patriarchat/entstehung-patriarchat-akkumulation-geschlechtertrennung-vor-6000-jahren/" TargetMode="External"/><Relationship Id="rId54" Type="http://schemas.openxmlformats.org/officeDocument/2006/relationships/hyperlink" Target="http://rette-sich-wer-kann.com/zusammenleben/patriarchat/entstehung-des-patriarchats-hierarchie-was-ist-uns-heilig/" TargetMode="External"/><Relationship Id="rId62" Type="http://schemas.openxmlformats.org/officeDocument/2006/relationships/hyperlink" Target="http://rette-sich-wer-kann.com/artikelserie/entstehung-patriarchat-die-hirten/" TargetMode="External"/><Relationship Id="rId70" Type="http://schemas.openxmlformats.org/officeDocument/2006/relationships/hyperlink" Target="http://rette-sich-wer-kann.com/artikelserie/bekanntwerden-der-vaterschaft/" TargetMode="External"/><Relationship Id="rId75" Type="http://schemas.openxmlformats.org/officeDocument/2006/relationships/hyperlink" Target="http://rette-sich-wer-kann.com/wp-content/uploads/2008/12/io-jungfrau-kuh-muenze6.jpg" TargetMode="External"/><Relationship Id="rId83" Type="http://schemas.openxmlformats.org/officeDocument/2006/relationships/hyperlink" Target="http://de.wikipedia.org/wiki/Kranzgeld" TargetMode="External"/><Relationship Id="rId88" Type="http://schemas.openxmlformats.org/officeDocument/2006/relationships/hyperlink" Target="http://rette-sich-wer-kann.com/lebendig-gesund/ernaehrung-durch-licht-und-lebensenergie-bei-ureinwohnern/" TargetMode="External"/><Relationship Id="rId91" Type="http://schemas.openxmlformats.org/officeDocument/2006/relationships/hyperlink" Target="http://rette-sich-wer-kann.com/zusammenleben/patriarchat/kapitalismus-ist-viehzuechterkultur-ist-fruchtbarkeitskult/" TargetMode="External"/><Relationship Id="rId96" Type="http://schemas.openxmlformats.org/officeDocument/2006/relationships/hyperlink" Target="http://rette-sich-wer-kann.com/zusammenleben/patriarchat/kapitalismus-ist-viehzuechterkultur-ist-fruchtbarkeitskult/" TargetMode="External"/><Relationship Id="rId1" Type="http://schemas.openxmlformats.org/officeDocument/2006/relationships/customXml" Target="../customXml/item1.xml"/><Relationship Id="rId6" Type="http://schemas.openxmlformats.org/officeDocument/2006/relationships/hyperlink" Target="http://rette-sich-wer-kann.com/zusammenleben/patriarchat/entstehung-des-patriarchats-die-duerre/" TargetMode="External"/><Relationship Id="rId15" Type="http://schemas.openxmlformats.org/officeDocument/2006/relationships/hyperlink" Target="http://rette-sich-wer-kann.com/serie/entstehung-des-patriarchats-und-seiner-merkmale/" TargetMode="External"/><Relationship Id="rId23" Type="http://schemas.openxmlformats.org/officeDocument/2006/relationships/hyperlink" Target="http://rette-sich-wer-kann.com/serie/entstehung-des-patriarchats-und-seiner-merkmale/" TargetMode="External"/><Relationship Id="rId28" Type="http://schemas.openxmlformats.org/officeDocument/2006/relationships/hyperlink" Target="http://rette-sich-wer-kann.com/wp-content/uploads/2008/10/kurgan-alt-europa-klein-asien.jpg" TargetMode="External"/><Relationship Id="rId36" Type="http://schemas.openxmlformats.org/officeDocument/2006/relationships/hyperlink" Target="http://jurten.heim.at/" TargetMode="External"/><Relationship Id="rId49" Type="http://schemas.openxmlformats.org/officeDocument/2006/relationships/image" Target="media/image6.jpeg"/><Relationship Id="rId57" Type="http://schemas.openxmlformats.org/officeDocument/2006/relationships/hyperlink" Target="http://www.canoo.net/services/Controller?dispatch=wordformation&amp;input=hier&amp;features=%28Cat+NCF%29%28Lexeme+heilig%29&amp;country=D" TargetMode="External"/><Relationship Id="rId10" Type="http://schemas.openxmlformats.org/officeDocument/2006/relationships/hyperlink" Target="http://rette-sich-wer-kann.com/author/hannelore/" TargetMode="External"/><Relationship Id="rId31" Type="http://schemas.openxmlformats.org/officeDocument/2006/relationships/hyperlink" Target="http://rette-sich-wer-kann.com/serie/entstehung-des-patriarchats-und-seiner-merkmale/" TargetMode="External"/><Relationship Id="rId44" Type="http://schemas.openxmlformats.org/officeDocument/2006/relationships/hyperlink" Target="http://rette-sich-wer-kann.com/artikelserie/entstehung-patriarchat-der-hunger/" TargetMode="External"/><Relationship Id="rId52" Type="http://schemas.openxmlformats.org/officeDocument/2006/relationships/hyperlink" Target="http://rette-sich-wer-kann.com/artikelserie/entstehung-patriarchat-die-hirten/" TargetMode="External"/><Relationship Id="rId60" Type="http://schemas.openxmlformats.org/officeDocument/2006/relationships/hyperlink" Target="http://de.wikipedia.org/wiki/Fruchtbarer_Halbmond" TargetMode="External"/><Relationship Id="rId65" Type="http://schemas.openxmlformats.org/officeDocument/2006/relationships/hyperlink" Target="http://rette-sich-wer-kann.com/author/hannelore/" TargetMode="External"/><Relationship Id="rId73" Type="http://schemas.openxmlformats.org/officeDocument/2006/relationships/hyperlink" Target="http://rette-sich-wer-kann.com/wp-content/uploads/2008/12/io-jungfrau-kuh-muenze2.jpg" TargetMode="External"/><Relationship Id="rId78" Type="http://schemas.openxmlformats.org/officeDocument/2006/relationships/image" Target="media/image13.jpeg"/><Relationship Id="rId81" Type="http://schemas.openxmlformats.org/officeDocument/2006/relationships/hyperlink" Target="http://rette-sich-wer-kann.com/wp-content/uploads/2008/12/io-jungfrau-kuh-muenze4.jpg" TargetMode="External"/><Relationship Id="rId86" Type="http://schemas.openxmlformats.org/officeDocument/2006/relationships/hyperlink" Target="http://rette-sich-wer-kann.com/author/hannelore/" TargetMode="External"/><Relationship Id="rId94" Type="http://schemas.openxmlformats.org/officeDocument/2006/relationships/hyperlink" Target="http://rette-sich-wer-kann.com/zusammenleben/patriarchat/kapitalismus-ist-viehzuechterkultur-ist-fruchtbarkeitskult/" TargetMode="External"/><Relationship Id="rId99" Type="http://schemas.openxmlformats.org/officeDocument/2006/relationships/hyperlink" Target="http://rette-sich-wer-kann.com/diversa/artikelserie/freund-feind-polaritaet-rivalitaet-verdraengt-individualismus/" TargetMode="External"/><Relationship Id="rId101"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hyperlink" Target="http://rette-sich-wer-kann.com/patriarchat/was-ist-das-patriarchale-paradigma/" TargetMode="External"/><Relationship Id="rId13" Type="http://schemas.openxmlformats.org/officeDocument/2006/relationships/hyperlink" Target="http://matriarchat.info/herrschaft/privatbesitz-herrschaft-eifersucht.html" TargetMode="External"/><Relationship Id="rId18" Type="http://schemas.openxmlformats.org/officeDocument/2006/relationships/hyperlink" Target="http://www.amazon.de/Subsistenz-Widerstand-Alternativen-zur-Globalisierung/dp/3853712053?SubscriptionId=02E5W5871AJF7PMMMS82&amp;tag=bloghv-21&amp;linkCode=xm2&amp;camp=2025&amp;creative=165953&amp;creativeASIN=3853712053" TargetMode="External"/><Relationship Id="rId39" Type="http://schemas.openxmlformats.org/officeDocument/2006/relationships/image" Target="media/image5.jpeg"/><Relationship Id="rId34" Type="http://schemas.openxmlformats.org/officeDocument/2006/relationships/hyperlink" Target="http://rette-sich-wer-kann.com/zusammenleben/patriarchat/bekanntwerden-der-vaterschaft/" TargetMode="External"/><Relationship Id="rId50" Type="http://schemas.openxmlformats.org/officeDocument/2006/relationships/hyperlink" Target="http://matriarchat.info/herrschaftsfreiheit/index.php" TargetMode="External"/><Relationship Id="rId55" Type="http://schemas.openxmlformats.org/officeDocument/2006/relationships/hyperlink" Target="http://rette-sich-wer-kann.com/zusammenleben/patriarchat/entstehung-des-patriarchats-hierarchie-was-ist-uns-heilig/" TargetMode="External"/><Relationship Id="rId76" Type="http://schemas.openxmlformats.org/officeDocument/2006/relationships/image" Target="media/image12.jpeg"/><Relationship Id="rId97" Type="http://schemas.openxmlformats.org/officeDocument/2006/relationships/hyperlink" Target="http://rette-sich-wer-kann.com/zusammenleben/patriarchat/kapitalismus-ist-viehzuechterkultur-ist-fruchtbarkeitsk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4AD3D9-1213-457E-8393-C7D9710A7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12279</Words>
  <Characters>69992</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XL Capital</Company>
  <LinksUpToDate>false</LinksUpToDate>
  <CharactersWithSpaces>82107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A018228</dc:creator>
  <cp:keywords/>
  <dc:description/>
  <cp:lastModifiedBy>A018228</cp:lastModifiedBy>
  <cp:revision>6</cp:revision>
  <cp:lastPrinted>2012-10-08T13:30:00Z</cp:lastPrinted>
  <dcterms:created xsi:type="dcterms:W3CDTF">2012-10-29T15:02:00Z</dcterms:created>
  <dcterms:modified xsi:type="dcterms:W3CDTF">2013-04-08T08:26:00Z</dcterms:modified>
</cp:coreProperties>
</file>